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122B3" w14:textId="77777777" w:rsidR="007E0279" w:rsidRPr="00C723A9" w:rsidRDefault="007E0279" w:rsidP="00C723A9">
      <w:pPr>
        <w:bidi/>
        <w:jc w:val="center"/>
        <w:rPr>
          <w:rFonts w:cs="0 Zar"/>
          <w:b/>
          <w:bCs/>
          <w:outline/>
          <w:color w:val="5B9BD5"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C723A9">
        <w:rPr>
          <w:rFonts w:cs="0 Zar"/>
          <w:b/>
          <w:bCs/>
          <w:outline/>
          <w:color w:val="5B9BD5" w:themeColor="accent5"/>
          <w:sz w:val="40"/>
          <w:szCs w:val="40"/>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عید غدیر برترین عید اسلام</w:t>
      </w:r>
    </w:p>
    <w:p w14:paraId="151D879A" w14:textId="62A3C0D9" w:rsidR="007E0279" w:rsidRPr="00C723A9" w:rsidRDefault="007E0279" w:rsidP="00C723A9">
      <w:pPr>
        <w:bidi/>
        <w:rPr>
          <w:rFonts w:cs="0 Zar"/>
          <w:sz w:val="28"/>
          <w:szCs w:val="28"/>
        </w:rPr>
      </w:pPr>
      <w:r w:rsidRPr="00C723A9">
        <w:rPr>
          <w:rFonts w:cs="0 Zar"/>
          <w:sz w:val="28"/>
          <w:szCs w:val="28"/>
          <w:rtl/>
        </w:rPr>
        <w:t>عید غدیر به منزله عید بزرگ شیعیان و اعلام امامت حضرت امیرالمؤمنین امام علی</w:t>
      </w:r>
      <w:bookmarkStart w:id="0" w:name="_Hlk191197723"/>
      <w:r w:rsidR="00C723A9" w:rsidRPr="00C71273">
        <w:rPr>
          <w:rFonts w:cs="B Mitra" w:hint="cs"/>
        </w:rPr>
        <w:sym w:font="Dorood" w:char="F040"/>
      </w:r>
      <w:bookmarkEnd w:id="0"/>
      <w:r w:rsidR="00C723A9">
        <w:rPr>
          <w:rFonts w:cs="B Mitra" w:hint="cs"/>
          <w:rtl/>
        </w:rPr>
        <w:t xml:space="preserve"> </w:t>
      </w:r>
      <w:r w:rsidRPr="00C723A9">
        <w:rPr>
          <w:rFonts w:cs="0 Zar"/>
          <w:sz w:val="28"/>
          <w:szCs w:val="28"/>
          <w:rtl/>
        </w:rPr>
        <w:t>را باید به حق بزرگ ترین و باشکوه ترین عید در جهان دانست؛ چراکه با اعلام ولایت، اسلام به کمال ابلاغ شد و بعد از آن روز هیچ بهانه و حجتی برای مردم در طول تاریخ باقی نماند که بگویند حق را ندیدیم و نشناختیم. بلکه در آن روز که به وسعت همه روز ها در جهان گسترده شد، پیام حق و اسلام ابلاغ شده و امام و پیشوا در جهت یکتاپرستی و وحدانیت، برای کل جهانیان معرفی شد</w:t>
      </w:r>
      <w:r w:rsidRPr="00C723A9">
        <w:rPr>
          <w:rFonts w:cs="0 Zar"/>
          <w:sz w:val="28"/>
          <w:szCs w:val="28"/>
        </w:rPr>
        <w:t>.</w:t>
      </w:r>
    </w:p>
    <w:p w14:paraId="28E7E288" w14:textId="77777777" w:rsidR="007E0279" w:rsidRPr="00C723A9" w:rsidRDefault="007E0279" w:rsidP="00C723A9">
      <w:pPr>
        <w:bidi/>
        <w:rPr>
          <w:rFonts w:cs="0 Zar"/>
          <w:b/>
          <w:bCs/>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C723A9">
        <w:rPr>
          <w:rFonts w:cs="0 Zar"/>
          <w:b/>
          <w:bCs/>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برترین عید اسلام</w:t>
      </w:r>
    </w:p>
    <w:p w14:paraId="62EA4F19" w14:textId="77777777" w:rsidR="007E0279" w:rsidRPr="00C723A9" w:rsidRDefault="007E0279" w:rsidP="00C723A9">
      <w:pPr>
        <w:bidi/>
        <w:rPr>
          <w:rFonts w:cs="0 Zar"/>
          <w:sz w:val="28"/>
          <w:szCs w:val="28"/>
        </w:rPr>
      </w:pPr>
      <w:r w:rsidRPr="00C723A9">
        <w:rPr>
          <w:rFonts w:cs="0 Zar"/>
          <w:sz w:val="28"/>
          <w:szCs w:val="28"/>
          <w:rtl/>
        </w:rPr>
        <w:t>به حسب ظاهر آیا می شود انسان بگوید [عید غدیر]عیدی است که در عیدیت بالاتر از همه این اعیاد باشد؟ چطور می شود که بالاتر از همه این اعیاد باشد؟ با اینکه آن ها عید اسلامی اند، این عید تشیع است، عید وصایت است، عید ولایت است. چطور این بالاتر شد؟ به اعتبار آن که: «چون که صد آمد، نود هم پیش ماست». به اعتبار این که کسی که قائل به ولایت است، قائل به اسلام است و لاعکس. کسی که این روز را عید بداند، آن سه تا (عید قربان، فطر و روز جمعه) را هم عید می داند، لاعکس؛ و از طرفی، خاص بالاتر از عام است</w:t>
      </w:r>
      <w:r w:rsidRPr="00C723A9">
        <w:rPr>
          <w:rFonts w:cs="0 Zar"/>
          <w:sz w:val="28"/>
          <w:szCs w:val="28"/>
        </w:rPr>
        <w:t>.</w:t>
      </w:r>
    </w:p>
    <w:p w14:paraId="51E96E2A" w14:textId="77777777" w:rsidR="007E0279" w:rsidRPr="00C723A9" w:rsidRDefault="007E0279" w:rsidP="00C723A9">
      <w:pPr>
        <w:bidi/>
        <w:rPr>
          <w:rFonts w:cs="0 Zar"/>
          <w:b/>
          <w:bCs/>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C723A9">
        <w:rPr>
          <w:rFonts w:cs="0 Zar"/>
          <w:b/>
          <w:bCs/>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کتاب الغدیر</w:t>
      </w:r>
    </w:p>
    <w:p w14:paraId="0334134F" w14:textId="4A091A93" w:rsidR="007E0279" w:rsidRPr="00C723A9" w:rsidRDefault="007E0279" w:rsidP="00C723A9">
      <w:pPr>
        <w:bidi/>
        <w:rPr>
          <w:rFonts w:cs="0 Zar"/>
          <w:sz w:val="28"/>
          <w:szCs w:val="28"/>
        </w:rPr>
      </w:pPr>
      <w:r w:rsidRPr="00C723A9">
        <w:rPr>
          <w:rFonts w:cs="0 Zar"/>
          <w:sz w:val="28"/>
          <w:szCs w:val="28"/>
          <w:rtl/>
        </w:rPr>
        <w:t>هنگامی که مرحوم امینی (علامه عبدالحسین بن احمد تبریزی امینی) جلد اول کتاب الغدیر را در نجف اشرف چاپ و به بازار عرضه کرد، مصر از وزیر اطلاعات و فرهنگ عراق خواست که از طبع آن جلوگیری کند. در جواب گفته بود: «هر چه در آن هست، از کتاب های خود شما است». مرحوم سید عبدالحسین شرف الدین (عالم بزرگ، عبدالحسین بن یوسف شرف الدین موسوی عاملی) و آقا سید محسن امین در کلام و اعتقادات خیلی زحمت کشیدند و مقامشان خیلی عالی است. از میان متأخرین نیز مرحوم آقای علامه امینی، صاحب الغدیر فرموده است: «برای تألیف الغدیر صد هزار کتاب از کتب عامه (اهل سنت) را مطالعه کرده ام</w:t>
      </w:r>
      <w:r w:rsidR="00C723A9">
        <w:rPr>
          <w:rFonts w:cs="0 Zar" w:hint="cs"/>
          <w:sz w:val="28"/>
          <w:szCs w:val="28"/>
          <w:rtl/>
        </w:rPr>
        <w:t>».</w:t>
      </w:r>
    </w:p>
    <w:p w14:paraId="7FD56D33" w14:textId="0CB44F26" w:rsidR="007E0279" w:rsidRPr="00C723A9" w:rsidRDefault="007E0279" w:rsidP="00C723A9">
      <w:pPr>
        <w:bidi/>
        <w:rPr>
          <w:rFonts w:cs="0 Zar"/>
          <w:b/>
          <w:bCs/>
          <w:outline/>
          <w:color w:val="5B9BD5" w:themeColor="accent5"/>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C723A9">
        <w:rPr>
          <w:rFonts w:cs="0 Zar"/>
          <w:b/>
          <w:bCs/>
          <w:outline/>
          <w:color w:val="5B9BD5" w:themeColor="accent5"/>
          <w:sz w:val="28"/>
          <w:szCs w:val="28"/>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فضائل امام علی</w:t>
      </w:r>
      <w:r w:rsidR="00C723A9" w:rsidRPr="00C723A9">
        <w:rPr>
          <w:rFonts w:cs="B Mitra" w:hint="cs"/>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sym w:font="Dorood" w:char="F040"/>
      </w:r>
      <w:r w:rsidR="00C723A9" w:rsidRPr="00C723A9">
        <w:rPr>
          <w:rFonts w:cs="B Mitra" w:hint="cs"/>
          <w:b/>
          <w:outline/>
          <w:color w:val="5B9BD5" w:themeColor="accent5"/>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Pr="00C723A9">
        <w:rPr>
          <w:rFonts w:cs="0 Zar"/>
          <w:b/>
          <w:bCs/>
          <w:outline/>
          <w:color w:val="5B9BD5" w:themeColor="accent5"/>
          <w:sz w:val="28"/>
          <w:szCs w:val="28"/>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شرق و غرب عالم را پر کرده است</w:t>
      </w:r>
    </w:p>
    <w:p w14:paraId="39CB43E0" w14:textId="0733EA46" w:rsidR="007E0279" w:rsidRPr="00C723A9" w:rsidRDefault="007E0279" w:rsidP="00C723A9">
      <w:pPr>
        <w:bidi/>
        <w:rPr>
          <w:rFonts w:cs="0 Zar"/>
          <w:sz w:val="28"/>
          <w:szCs w:val="28"/>
        </w:rPr>
      </w:pPr>
      <w:r w:rsidRPr="00C723A9">
        <w:rPr>
          <w:rFonts w:cs="0 Zar"/>
          <w:sz w:val="28"/>
          <w:szCs w:val="28"/>
          <w:rtl/>
        </w:rPr>
        <w:lastRenderedPageBreak/>
        <w:t>خلیل (عالم و ادیب بزرگ) یک شخص عجیب و غریبی بوده است. در بین سنی و شیعه، مثل این ادیب پیدا نشده است، هیچ. از او سؤال کردند: «دلیل بر اینکه حضرت علی</w:t>
      </w:r>
      <w:r w:rsidR="00C723A9" w:rsidRPr="00C71273">
        <w:rPr>
          <w:rFonts w:cs="B Mitra" w:hint="cs"/>
        </w:rPr>
        <w:sym w:font="Dorood" w:char="F040"/>
      </w:r>
      <w:r w:rsidR="00C723A9">
        <w:rPr>
          <w:rFonts w:cs="B Mitra" w:hint="cs"/>
          <w:rtl/>
        </w:rPr>
        <w:t xml:space="preserve"> </w:t>
      </w:r>
      <w:r w:rsidRPr="00C723A9">
        <w:rPr>
          <w:rFonts w:cs="0 Zar"/>
          <w:sz w:val="28"/>
          <w:szCs w:val="28"/>
          <w:rtl/>
        </w:rPr>
        <w:t>امام همگان در همه امور است چیست؟» گفت: «احتیاج همگان به او در همه امور، و بی نیازی او از همگان در همه کارها». او می گوید: «علی بن ابی طالب، دوستانش فضائلش را از ترس مخفی کردند و دشمنانش فضائلش را از روی حسد مخفی می کردند. مع ذلک فضائلش، شرق و غرب عالم را پر کرده است</w:t>
      </w:r>
      <w:r w:rsidR="00C723A9">
        <w:rPr>
          <w:rFonts w:cs="0 Zar" w:hint="cs"/>
          <w:sz w:val="28"/>
          <w:szCs w:val="28"/>
          <w:rtl/>
        </w:rPr>
        <w:t>»</w:t>
      </w:r>
      <w:r w:rsidRPr="00C723A9">
        <w:rPr>
          <w:rFonts w:cs="0 Zar"/>
          <w:sz w:val="28"/>
          <w:szCs w:val="28"/>
        </w:rPr>
        <w:t>.</w:t>
      </w:r>
    </w:p>
    <w:p w14:paraId="45F7CD01" w14:textId="77B363C2" w:rsidR="007E0279" w:rsidRPr="00C723A9" w:rsidRDefault="007E0279" w:rsidP="00C723A9">
      <w:pPr>
        <w:bidi/>
        <w:rPr>
          <w:rFonts w:cs="0 Zar"/>
          <w:b/>
          <w:bCs/>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C723A9">
        <w:rPr>
          <w:rFonts w:cs="0 Zar"/>
          <w:b/>
          <w:bCs/>
          <w:outline/>
          <w:color w:val="5B9BD5" w:themeColor="accent5"/>
          <w:sz w:val="32"/>
          <w:szCs w:val="3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چندین روایت ناب از اهل تسنن درباره امیر مؤمنان</w:t>
      </w:r>
      <w:r w:rsidR="00C723A9" w:rsidRPr="00C723A9">
        <w:rPr>
          <w:rFonts w:cs="B Mitra" w:hint="cs"/>
          <w:b/>
          <w:outline/>
          <w:color w:val="5B9BD5" w:themeColor="accent5"/>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sym w:font="Dorood" w:char="F040"/>
      </w:r>
    </w:p>
    <w:p w14:paraId="4E807707" w14:textId="7B6CD07E" w:rsidR="007E0279" w:rsidRPr="00C723A9" w:rsidRDefault="007E0279" w:rsidP="00C723A9">
      <w:pPr>
        <w:bidi/>
        <w:rPr>
          <w:rFonts w:cs="0 Zar"/>
          <w:sz w:val="28"/>
          <w:szCs w:val="28"/>
        </w:rPr>
      </w:pPr>
      <w:r w:rsidRPr="00C723A9">
        <w:rPr>
          <w:rFonts w:cs="0 Zar"/>
          <w:sz w:val="28"/>
          <w:szCs w:val="28"/>
          <w:rtl/>
        </w:rPr>
        <w:t>عده ای از روایاتی که عامه در فضل حضرت امیر</w:t>
      </w:r>
      <w:r w:rsidR="00C723A9" w:rsidRPr="00C71273">
        <w:rPr>
          <w:rFonts w:cs="B Mitra" w:hint="cs"/>
        </w:rPr>
        <w:sym w:font="Dorood" w:char="F040"/>
      </w:r>
      <w:r w:rsidR="00C723A9">
        <w:rPr>
          <w:rFonts w:cs="B Mitra" w:hint="cs"/>
          <w:rtl/>
        </w:rPr>
        <w:t xml:space="preserve"> </w:t>
      </w:r>
      <w:r w:rsidRPr="00C723A9">
        <w:rPr>
          <w:rFonts w:cs="0 Zar"/>
          <w:sz w:val="28"/>
          <w:szCs w:val="28"/>
          <w:rtl/>
        </w:rPr>
        <w:t>نقل کرده اند در درجه اول و اعلی قرار دارد، نظیر: «أَنْتَ مِنی بِمَنْزِلَةِ هارُونَ مِنْ مُوسی إِلا أَنهُ لا نَبِی بَعْدی؛ تو نسبت به من به منزله هارون به حضرت موسی</w:t>
      </w:r>
      <w:r w:rsidR="00C723A9" w:rsidRPr="00C71273">
        <w:rPr>
          <w:rFonts w:cs="B Mitra" w:hint="cs"/>
          <w:rtl/>
        </w:rPr>
        <w:t xml:space="preserve"> </w:t>
      </w:r>
      <w:bookmarkStart w:id="1" w:name="_Hlk153955633"/>
      <w:r w:rsidR="00C723A9" w:rsidRPr="00C71273">
        <w:rPr>
          <w:rFonts w:cs="B Mitra" w:hint="cs"/>
        </w:rPr>
        <w:sym w:font="Dorood" w:char="F042"/>
      </w:r>
      <w:bookmarkEnd w:id="1"/>
      <w:r w:rsidR="00C723A9">
        <w:rPr>
          <w:rFonts w:cs="B Mitra" w:hint="cs"/>
          <w:rtl/>
        </w:rPr>
        <w:t xml:space="preserve"> </w:t>
      </w:r>
      <w:r w:rsidRPr="00C723A9">
        <w:rPr>
          <w:rFonts w:cs="0 Zar"/>
          <w:sz w:val="28"/>
          <w:szCs w:val="28"/>
          <w:rtl/>
        </w:rPr>
        <w:t>هستی، تنها با این تفاوت که بعد از من پیامبری نخواهد بود». و نیز روایت طیر مشویّ: «أَللهُم! آتِنی بِأَحَب خَلْقِک إِلَیک یأْکلُ مَعِی مِنْ هذَا الطیرِ فَجاءَ عَلِی؛ خداوند، محبوب ترین اشخاص در نزد خود را حاضر کن تا این پرنده را همراه با من بخورد... ناگاه علی</w:t>
      </w:r>
      <w:r w:rsidR="00C723A9" w:rsidRPr="00C71273">
        <w:rPr>
          <w:rFonts w:cs="B Mitra" w:hint="cs"/>
        </w:rPr>
        <w:sym w:font="Dorood" w:char="F040"/>
      </w:r>
      <w:r w:rsidR="00C723A9">
        <w:rPr>
          <w:rFonts w:cs="B Mitra" w:hint="cs"/>
          <w:rtl/>
        </w:rPr>
        <w:t xml:space="preserve"> </w:t>
      </w:r>
      <w:r w:rsidRPr="00C723A9">
        <w:rPr>
          <w:rFonts w:cs="0 Zar"/>
          <w:sz w:val="28"/>
          <w:szCs w:val="28"/>
          <w:rtl/>
        </w:rPr>
        <w:t>فرارسید». و نیز روایت: «أَنَا مَدینَةُ الْعِلْمِ وَ عَلِی بابُها؛ من شهر علم هستم و علی</w:t>
      </w:r>
      <w:r w:rsidR="00C723A9" w:rsidRPr="00C71273">
        <w:rPr>
          <w:rFonts w:cs="B Mitra" w:hint="cs"/>
        </w:rPr>
        <w:sym w:font="Dorood" w:char="F040"/>
      </w:r>
      <w:r w:rsidR="00C723A9">
        <w:rPr>
          <w:rFonts w:cs="B Mitra" w:hint="cs"/>
          <w:rtl/>
        </w:rPr>
        <w:t xml:space="preserve"> </w:t>
      </w:r>
      <w:r w:rsidRPr="00C723A9">
        <w:rPr>
          <w:rFonts w:cs="0 Zar"/>
          <w:sz w:val="28"/>
          <w:szCs w:val="28"/>
          <w:rtl/>
        </w:rPr>
        <w:t>درب آن است». همچنین این روایت که صاحب صواعق محرقه آن را از کتب خودشان نقل می کند و سند آن را هم به خلیفه اول می رساند که حضرت رسول</w:t>
      </w:r>
      <w:bookmarkStart w:id="2" w:name="_Hlk147921230"/>
      <w:r w:rsidR="00C723A9" w:rsidRPr="00C71273">
        <w:rPr>
          <w:rFonts w:cs="B Mitra" w:hint="cs"/>
        </w:rPr>
        <w:sym w:font="Alaem" w:char="F036"/>
      </w:r>
      <w:bookmarkEnd w:id="2"/>
      <w:r w:rsidR="00C723A9">
        <w:rPr>
          <w:rFonts w:cs="B Mitra" w:hint="cs"/>
          <w:rtl/>
        </w:rPr>
        <w:t xml:space="preserve"> </w:t>
      </w:r>
      <w:r w:rsidRPr="00C723A9">
        <w:rPr>
          <w:rFonts w:cs="0 Zar"/>
          <w:sz w:val="28"/>
          <w:szCs w:val="28"/>
          <w:rtl/>
        </w:rPr>
        <w:t>سلم فرمود: «مَنْزِلَةُ عَلِی مِنی مِثْلُ مَنْزِلَتی مِنْ رِبی؛ مقام و منزلت علی</w:t>
      </w:r>
      <w:r w:rsidR="00C723A9" w:rsidRPr="00C71273">
        <w:rPr>
          <w:rFonts w:cs="B Mitra" w:hint="cs"/>
        </w:rPr>
        <w:sym w:font="Dorood" w:char="F040"/>
      </w:r>
      <w:r w:rsidR="00C723A9">
        <w:rPr>
          <w:rFonts w:cs="B Mitra" w:hint="cs"/>
          <w:rtl/>
        </w:rPr>
        <w:t xml:space="preserve"> </w:t>
      </w:r>
      <w:r w:rsidRPr="00C723A9">
        <w:rPr>
          <w:rFonts w:cs="0 Zar"/>
          <w:sz w:val="28"/>
          <w:szCs w:val="28"/>
          <w:rtl/>
        </w:rPr>
        <w:t xml:space="preserve">نسبت به من، همانند منزلت من نسبت به پروردگارم است». و نیز این حدیث از پیامبر اکرم </w:t>
      </w:r>
      <w:r w:rsidR="00C723A9" w:rsidRPr="00C71273">
        <w:rPr>
          <w:rFonts w:cs="B Mitra" w:hint="cs"/>
        </w:rPr>
        <w:sym w:font="Alaem" w:char="F036"/>
      </w:r>
      <w:r w:rsidR="00C723A9">
        <w:rPr>
          <w:rFonts w:cs="B Mitra" w:hint="cs"/>
          <w:rtl/>
        </w:rPr>
        <w:t xml:space="preserve"> </w:t>
      </w:r>
      <w:r w:rsidRPr="00C723A9">
        <w:rPr>
          <w:rFonts w:cs="0 Zar"/>
          <w:sz w:val="28"/>
          <w:szCs w:val="28"/>
          <w:rtl/>
        </w:rPr>
        <w:t>در روز غدیر خم: «أَلَسْتُ أَوْلی بِکمْ مِنْ أَنْفُسِکمْ؟ قالُوا: بَلی. قالَ</w:t>
      </w:r>
      <w:r w:rsidR="00C723A9" w:rsidRPr="00C71273">
        <w:rPr>
          <w:rFonts w:cs="B Mitra" w:hint="cs"/>
        </w:rPr>
        <w:sym w:font="Alaem" w:char="F036"/>
      </w:r>
      <w:r w:rsidR="00C723A9">
        <w:rPr>
          <w:rFonts w:cs="B Mitra" w:hint="cs"/>
          <w:rtl/>
        </w:rPr>
        <w:t xml:space="preserve"> </w:t>
      </w:r>
      <w:r w:rsidRPr="00C723A9">
        <w:rPr>
          <w:rFonts w:cs="0 Zar"/>
          <w:sz w:val="28"/>
          <w:szCs w:val="28"/>
          <w:rtl/>
        </w:rPr>
        <w:t xml:space="preserve">: مَنْ کنْتُ مَوْلاهُ، فَهذا عَلِی مَوْلاهُ. أَللهُم والِ مَنْ والاهُ، وَ عادِ مَنْ عاداهُ؛ آیا من نسبت به جان شما سزاوارتر نیستم؟ عرض کردند: بله. فرمود: هرکس من به او ولایت دارم و مولای اویم، این علی </w:t>
      </w:r>
      <w:r w:rsidR="00C723A9" w:rsidRPr="00C71273">
        <w:rPr>
          <w:rFonts w:cs="B Mitra" w:hint="cs"/>
        </w:rPr>
        <w:sym w:font="Dorood" w:char="F040"/>
      </w:r>
      <w:r w:rsidR="00C723A9">
        <w:rPr>
          <w:rFonts w:cs="B Mitra" w:hint="cs"/>
          <w:rtl/>
        </w:rPr>
        <w:t xml:space="preserve"> </w:t>
      </w:r>
      <w:r w:rsidRPr="00C723A9">
        <w:rPr>
          <w:rFonts w:cs="0 Zar"/>
          <w:sz w:val="28"/>
          <w:szCs w:val="28"/>
          <w:rtl/>
        </w:rPr>
        <w:t xml:space="preserve"> مولای او است. خداوندا، هرکس که او را مولای خود بداند و دوست دارش باشد و دوستش بدار و هر کس با او دشمنی ورزد دشمنش باش». همه را نقل می کنند و درباره روایت اخیر می گویند: «لَوْ أَرادَ الْخِلافَةَ، لَقالَ </w:t>
      </w:r>
      <w:r w:rsidR="00C723A9" w:rsidRPr="00C71273">
        <w:rPr>
          <w:rFonts w:cs="B Mitra" w:hint="cs"/>
        </w:rPr>
        <w:sym w:font="Alaem" w:char="F036"/>
      </w:r>
      <w:r w:rsidRPr="00C723A9">
        <w:rPr>
          <w:rFonts w:cs="0 Zar"/>
          <w:sz w:val="28"/>
          <w:szCs w:val="28"/>
          <w:rtl/>
        </w:rPr>
        <w:t xml:space="preserve">: عَلِی خَلیفَتی مِنْ بَعْدی؛ اگر مقصود رسول اکرم </w:t>
      </w:r>
      <w:r w:rsidR="00C723A9" w:rsidRPr="00C71273">
        <w:rPr>
          <w:rFonts w:cs="B Mitra" w:hint="cs"/>
        </w:rPr>
        <w:sym w:font="Alaem" w:char="F036"/>
      </w:r>
      <w:r w:rsidR="00C723A9">
        <w:rPr>
          <w:rFonts w:cs="B Mitra" w:hint="cs"/>
          <w:rtl/>
        </w:rPr>
        <w:t xml:space="preserve"> </w:t>
      </w:r>
      <w:r w:rsidR="00C723A9">
        <w:rPr>
          <w:rFonts w:cs="B Mitra" w:hint="cs"/>
          <w:rtl/>
        </w:rPr>
        <w:t xml:space="preserve"> </w:t>
      </w:r>
      <w:r w:rsidRPr="00C723A9">
        <w:rPr>
          <w:rFonts w:cs="0 Zar"/>
          <w:sz w:val="28"/>
          <w:szCs w:val="28"/>
          <w:rtl/>
        </w:rPr>
        <w:t xml:space="preserve">خلافت بود، قطعاً می فرمود: علی </w:t>
      </w:r>
      <w:r w:rsidR="00C723A9" w:rsidRPr="00C71273">
        <w:rPr>
          <w:rFonts w:cs="B Mitra" w:hint="cs"/>
        </w:rPr>
        <w:sym w:font="Dorood" w:char="F040"/>
      </w:r>
      <w:r w:rsidR="00C723A9">
        <w:rPr>
          <w:rFonts w:cs="B Mitra" w:hint="cs"/>
          <w:rtl/>
        </w:rPr>
        <w:t xml:space="preserve"> </w:t>
      </w:r>
      <w:r w:rsidR="00C723A9">
        <w:rPr>
          <w:rFonts w:cs="B Mitra" w:hint="cs"/>
          <w:rtl/>
        </w:rPr>
        <w:t xml:space="preserve"> </w:t>
      </w:r>
      <w:r w:rsidRPr="00C723A9">
        <w:rPr>
          <w:rFonts w:cs="0 Zar"/>
          <w:sz w:val="28"/>
          <w:szCs w:val="28"/>
          <w:rtl/>
        </w:rPr>
        <w:t>خلیفه و جانشین من است</w:t>
      </w:r>
      <w:r w:rsidRPr="00C723A9">
        <w:rPr>
          <w:rFonts w:cs="0 Zar"/>
          <w:sz w:val="28"/>
          <w:szCs w:val="28"/>
        </w:rPr>
        <w:t>».</w:t>
      </w:r>
    </w:p>
    <w:p w14:paraId="31633550" w14:textId="77777777" w:rsidR="007E0279" w:rsidRPr="00C723A9" w:rsidRDefault="007E0279" w:rsidP="00C723A9">
      <w:pPr>
        <w:bidi/>
        <w:rPr>
          <w:rFonts w:cs="0 Zar"/>
          <w:b/>
          <w:bCs/>
          <w:outline/>
          <w:color w:val="5B9BD5" w:themeColor="accent5"/>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C723A9">
        <w:rPr>
          <w:rFonts w:cs="0 Zar"/>
          <w:b/>
          <w:bCs/>
          <w:outline/>
          <w:color w:val="5B9BD5" w:themeColor="accent5"/>
          <w:sz w:val="28"/>
          <w:szCs w:val="28"/>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چگونه در عید غدیر جشنی الهی بگیریم؟</w:t>
      </w:r>
    </w:p>
    <w:p w14:paraId="46011BDF" w14:textId="71635C34" w:rsidR="007E0279" w:rsidRPr="00C723A9" w:rsidRDefault="007E0279" w:rsidP="00C723A9">
      <w:pPr>
        <w:bidi/>
        <w:rPr>
          <w:rFonts w:cs="0 Zar"/>
          <w:sz w:val="28"/>
          <w:szCs w:val="28"/>
        </w:rPr>
      </w:pPr>
      <w:r w:rsidRPr="00C723A9">
        <w:rPr>
          <w:rFonts w:cs="0 Zar"/>
          <w:sz w:val="28"/>
          <w:szCs w:val="28"/>
          <w:rtl/>
        </w:rPr>
        <w:lastRenderedPageBreak/>
        <w:t>در تاریخ اسلام دو حادثه بسیار مهمّ و بزرگ اتفاق افتاده است که از یکی رسالت و از دیگری امامت به وجود آمده است. نخستین حادثه، نزول وحی بود که رسالت پیامبر گرامی اسلام</w:t>
      </w:r>
      <w:r w:rsidR="00C723A9" w:rsidRPr="00C71273">
        <w:rPr>
          <w:rFonts w:cs="B Mitra" w:hint="cs"/>
        </w:rPr>
        <w:sym w:font="Alaem" w:char="F036"/>
      </w:r>
      <w:r w:rsidR="00C723A9">
        <w:rPr>
          <w:rFonts w:cs="B Mitra" w:hint="cs"/>
          <w:rtl/>
        </w:rPr>
        <w:t xml:space="preserve"> </w:t>
      </w:r>
      <w:r w:rsidRPr="00C723A9">
        <w:rPr>
          <w:rFonts w:cs="0 Zar"/>
          <w:sz w:val="28"/>
          <w:szCs w:val="28"/>
          <w:rtl/>
        </w:rPr>
        <w:t>را در برداشت و دومین حادثه نیز در هیجدهم ذیحجه سال دهم هجرت در مسیر بازگشت پیامبر گرامی اسلام</w:t>
      </w:r>
      <w:r w:rsidR="00C723A9" w:rsidRPr="00C71273">
        <w:rPr>
          <w:rFonts w:cs="B Mitra" w:hint="cs"/>
        </w:rPr>
        <w:sym w:font="Alaem" w:char="F036"/>
      </w:r>
      <w:r w:rsidRPr="00C723A9">
        <w:rPr>
          <w:rFonts w:cs="0 Zar"/>
          <w:sz w:val="28"/>
          <w:szCs w:val="28"/>
          <w:rtl/>
        </w:rPr>
        <w:t xml:space="preserve"> از مراسم حجة الوداع اتفاق افتاد</w:t>
      </w:r>
      <w:r w:rsidRPr="00C723A9">
        <w:rPr>
          <w:rFonts w:cs="0 Zar"/>
          <w:sz w:val="28"/>
          <w:szCs w:val="28"/>
        </w:rPr>
        <w:t>.</w:t>
      </w:r>
    </w:p>
    <w:p w14:paraId="339723BD" w14:textId="7E7916DC" w:rsidR="007E0279" w:rsidRPr="00C723A9" w:rsidRDefault="007E0279" w:rsidP="00C723A9">
      <w:pPr>
        <w:bidi/>
        <w:rPr>
          <w:rFonts w:cs="0 Zar"/>
          <w:sz w:val="28"/>
          <w:szCs w:val="28"/>
        </w:rPr>
      </w:pPr>
      <w:r w:rsidRPr="00C723A9">
        <w:rPr>
          <w:rFonts w:cs="0 Zar"/>
          <w:sz w:val="28"/>
          <w:szCs w:val="28"/>
          <w:rtl/>
        </w:rPr>
        <w:t>در این روز بزرگ، رسول گرامی اسلام</w:t>
      </w:r>
      <w:r w:rsidR="00C723A9" w:rsidRPr="00C71273">
        <w:rPr>
          <w:rFonts w:cs="B Mitra" w:hint="cs"/>
        </w:rPr>
        <w:sym w:font="Alaem" w:char="F036"/>
      </w:r>
      <w:r w:rsidR="00C723A9">
        <w:rPr>
          <w:rFonts w:cs="B Mitra" w:hint="cs"/>
          <w:rtl/>
        </w:rPr>
        <w:t xml:space="preserve"> </w:t>
      </w:r>
      <w:r w:rsidRPr="00C723A9">
        <w:rPr>
          <w:rFonts w:cs="0 Zar"/>
          <w:sz w:val="28"/>
          <w:szCs w:val="28"/>
          <w:rtl/>
        </w:rPr>
        <w:t xml:space="preserve"> به امر الهی در مسیر بازگشت از مراسم حج، در محلی به نام غدیر خم حضرت علی</w:t>
      </w:r>
      <w:r w:rsidR="00C723A9" w:rsidRPr="00C71273">
        <w:rPr>
          <w:rFonts w:cs="B Mitra" w:hint="cs"/>
        </w:rPr>
        <w:sym w:font="Dorood" w:char="F040"/>
      </w:r>
      <w:r w:rsidRPr="00C723A9">
        <w:rPr>
          <w:rFonts w:cs="0 Zar"/>
          <w:sz w:val="28"/>
          <w:szCs w:val="28"/>
          <w:rtl/>
        </w:rPr>
        <w:t>، را به عنوان وصی و جانشین بعد از خود به همگان معرفی نمودند. در حقیقت انتصاب حضرت علی</w:t>
      </w:r>
      <w:r w:rsidR="00C723A9" w:rsidRPr="00C71273">
        <w:rPr>
          <w:rFonts w:cs="B Mitra" w:hint="cs"/>
        </w:rPr>
        <w:sym w:font="Dorood" w:char="F040"/>
      </w:r>
      <w:r w:rsidRPr="00C723A9">
        <w:rPr>
          <w:rFonts w:cs="0 Zar"/>
          <w:sz w:val="28"/>
          <w:szCs w:val="28"/>
          <w:rtl/>
        </w:rPr>
        <w:t xml:space="preserve"> به امامت در واقعه غدیر خم، ادامه رسالت مهم پیامبر گرامی اسلام بود. بنابراین روز غدیر و انتصاب امیرالمومنین</w:t>
      </w:r>
      <w:r w:rsidR="00C723A9" w:rsidRPr="00C71273">
        <w:rPr>
          <w:rFonts w:cs="B Mitra" w:hint="cs"/>
        </w:rPr>
        <w:sym w:font="Dorood" w:char="F040"/>
      </w:r>
      <w:r w:rsidRPr="00C723A9">
        <w:rPr>
          <w:rFonts w:cs="0 Zar"/>
          <w:sz w:val="28"/>
          <w:szCs w:val="28"/>
          <w:rtl/>
        </w:rPr>
        <w:t xml:space="preserve"> به امامت به اندازه روز بعثت و رسالت نبی گرامی اسلام</w:t>
      </w:r>
      <w:r w:rsidR="00C723A9" w:rsidRPr="00C71273">
        <w:rPr>
          <w:rFonts w:cs="B Mitra" w:hint="cs"/>
        </w:rPr>
        <w:sym w:font="Alaem" w:char="F036"/>
      </w:r>
      <w:r w:rsidR="00C723A9">
        <w:rPr>
          <w:rFonts w:cs="B Mitra" w:hint="cs"/>
          <w:rtl/>
        </w:rPr>
        <w:t xml:space="preserve"> </w:t>
      </w:r>
      <w:r w:rsidRPr="00C723A9">
        <w:rPr>
          <w:rFonts w:cs="0 Zar"/>
          <w:sz w:val="28"/>
          <w:szCs w:val="28"/>
          <w:rtl/>
        </w:rPr>
        <w:t>دارای اهمیت است</w:t>
      </w:r>
      <w:r w:rsidRPr="00C723A9">
        <w:rPr>
          <w:rFonts w:cs="0 Zar"/>
          <w:sz w:val="28"/>
          <w:szCs w:val="28"/>
        </w:rPr>
        <w:t>.</w:t>
      </w:r>
    </w:p>
    <w:p w14:paraId="4842C873" w14:textId="6461CB28" w:rsidR="007E0279" w:rsidRPr="00C723A9" w:rsidRDefault="007E0279" w:rsidP="00C723A9">
      <w:pPr>
        <w:bidi/>
        <w:rPr>
          <w:rFonts w:cs="0 Zar"/>
          <w:sz w:val="28"/>
          <w:szCs w:val="28"/>
        </w:rPr>
      </w:pPr>
      <w:r w:rsidRPr="00C723A9">
        <w:rPr>
          <w:rFonts w:cs="0 Zar"/>
          <w:sz w:val="28"/>
          <w:szCs w:val="28"/>
          <w:rtl/>
        </w:rPr>
        <w:t xml:space="preserve">نقل شده است که امام حسن </w:t>
      </w:r>
      <w:r w:rsidR="00C723A9" w:rsidRPr="00C71273">
        <w:rPr>
          <w:rFonts w:cs="B Mitra" w:hint="cs"/>
        </w:rPr>
        <w:sym w:font="Dorood" w:char="F040"/>
      </w:r>
      <w:r w:rsidRPr="00C723A9">
        <w:rPr>
          <w:rFonts w:cs="0 Zar"/>
          <w:sz w:val="28"/>
          <w:szCs w:val="28"/>
          <w:rtl/>
        </w:rPr>
        <w:t xml:space="preserve"> روز عید غدیر در کوفه مهمانی بزرگی برپا می داشتند. امام علی </w:t>
      </w:r>
      <w:r w:rsidR="00C723A9" w:rsidRPr="00C71273">
        <w:rPr>
          <w:rFonts w:cs="B Mitra" w:hint="cs"/>
        </w:rPr>
        <w:sym w:font="Dorood" w:char="F040"/>
      </w:r>
      <w:r w:rsidR="00C723A9">
        <w:rPr>
          <w:rFonts w:cs="B Mitra" w:hint="cs"/>
          <w:rtl/>
        </w:rPr>
        <w:t xml:space="preserve"> </w:t>
      </w:r>
      <w:r w:rsidRPr="00C723A9">
        <w:rPr>
          <w:rFonts w:cs="0 Zar"/>
          <w:sz w:val="28"/>
          <w:szCs w:val="28"/>
          <w:rtl/>
        </w:rPr>
        <w:t xml:space="preserve"> با فرزندان و گروهی از پیروانش بعد از نماز برای شرکت در مجلس به منزل امام حسن</w:t>
      </w:r>
      <w:r w:rsidR="00C723A9" w:rsidRPr="00C71273">
        <w:rPr>
          <w:rFonts w:cs="B Mitra" w:hint="cs"/>
        </w:rPr>
        <w:sym w:font="Dorood" w:char="F040"/>
      </w:r>
      <w:r w:rsidR="00C723A9">
        <w:rPr>
          <w:rFonts w:cs="B Mitra" w:hint="cs"/>
          <w:rtl/>
        </w:rPr>
        <w:t xml:space="preserve"> </w:t>
      </w:r>
      <w:r w:rsidRPr="00C723A9">
        <w:rPr>
          <w:rFonts w:cs="0 Zar"/>
          <w:sz w:val="28"/>
          <w:szCs w:val="28"/>
          <w:rtl/>
        </w:rPr>
        <w:t xml:space="preserve"> می رفتند و پس از اتمام مهمانی امام حسن</w:t>
      </w:r>
      <w:r w:rsidR="00C723A9" w:rsidRPr="00C71273">
        <w:rPr>
          <w:rFonts w:cs="B Mitra" w:hint="cs"/>
        </w:rPr>
        <w:sym w:font="Dorood" w:char="F040"/>
      </w:r>
      <w:r w:rsidR="00C723A9">
        <w:rPr>
          <w:rFonts w:cs="B Mitra" w:hint="cs"/>
          <w:rtl/>
        </w:rPr>
        <w:t xml:space="preserve"> </w:t>
      </w:r>
      <w:r w:rsidRPr="00C723A9">
        <w:rPr>
          <w:rFonts w:cs="0 Zar"/>
          <w:sz w:val="28"/>
          <w:szCs w:val="28"/>
          <w:rtl/>
        </w:rPr>
        <w:t xml:space="preserve"> هدایایی به مردم اعطا می فرمود. این حرکت امام حسن</w:t>
      </w:r>
      <w:r w:rsidR="00C723A9" w:rsidRPr="00C71273">
        <w:rPr>
          <w:rFonts w:cs="B Mitra" w:hint="cs"/>
        </w:rPr>
        <w:sym w:font="Dorood" w:char="F040"/>
      </w:r>
      <w:r w:rsidRPr="00C723A9">
        <w:rPr>
          <w:rFonts w:cs="0 Zar"/>
          <w:sz w:val="28"/>
          <w:szCs w:val="28"/>
          <w:rtl/>
        </w:rPr>
        <w:t xml:space="preserve"> موجب شد مردم به روز عید غدیر عادت کنند</w:t>
      </w:r>
      <w:r w:rsidRPr="00C723A9">
        <w:rPr>
          <w:rFonts w:cs="0 Zar"/>
          <w:sz w:val="28"/>
          <w:szCs w:val="28"/>
        </w:rPr>
        <w:t>.</w:t>
      </w:r>
    </w:p>
    <w:p w14:paraId="4510C5DC" w14:textId="2CD8E135" w:rsidR="007E0279" w:rsidRPr="00C723A9" w:rsidRDefault="007E0279" w:rsidP="00C723A9">
      <w:pPr>
        <w:bidi/>
        <w:rPr>
          <w:rFonts w:cs="0 Zar"/>
          <w:sz w:val="28"/>
          <w:szCs w:val="28"/>
        </w:rPr>
      </w:pPr>
      <w:r w:rsidRPr="00C723A9">
        <w:rPr>
          <w:rFonts w:cs="0 Zar"/>
          <w:sz w:val="28"/>
          <w:szCs w:val="28"/>
          <w:rtl/>
        </w:rPr>
        <w:t>عید غدیر خم، با نصب امیرالمؤمنین حضرت علی</w:t>
      </w:r>
      <w:r w:rsidR="00C723A9" w:rsidRPr="00C71273">
        <w:rPr>
          <w:rFonts w:cs="B Mitra" w:hint="cs"/>
        </w:rPr>
        <w:sym w:font="Dorood" w:char="F040"/>
      </w:r>
      <w:r w:rsidR="00C723A9">
        <w:rPr>
          <w:rFonts w:cs="B Mitra" w:hint="cs"/>
          <w:rtl/>
        </w:rPr>
        <w:t xml:space="preserve"> </w:t>
      </w:r>
      <w:r w:rsidRPr="00C723A9">
        <w:rPr>
          <w:rFonts w:cs="0 Zar"/>
          <w:sz w:val="28"/>
          <w:szCs w:val="28"/>
          <w:rtl/>
        </w:rPr>
        <w:t>به ولایت و امامت روز تکمیل دین اسلام و بزرگ ترین عید اسلامی است. اهمیت غدیر در روایات اهل بیت</w:t>
      </w:r>
      <w:r w:rsidR="00C723A9" w:rsidRPr="00C71273">
        <w:rPr>
          <w:rFonts w:cs="B Mitra" w:hint="cs"/>
        </w:rPr>
        <w:sym w:font="Dorood" w:char="F044"/>
      </w:r>
      <w:r w:rsidR="00C723A9">
        <w:rPr>
          <w:rFonts w:cs="B Mitra" w:hint="cs"/>
          <w:rtl/>
        </w:rPr>
        <w:t xml:space="preserve"> </w:t>
      </w:r>
      <w:r w:rsidRPr="00C723A9">
        <w:rPr>
          <w:rFonts w:cs="0 Zar"/>
          <w:sz w:val="28"/>
          <w:szCs w:val="28"/>
          <w:rtl/>
        </w:rPr>
        <w:t>به اندازه ای است که از آن به عیدالله الاکبر (عید بزرگتر الهی) یاد شده است. (نک: شیخ طوسی، تهذیب الاحکام، ج 3 ص 143)</w:t>
      </w:r>
      <w:r w:rsidRPr="00C723A9">
        <w:rPr>
          <w:rFonts w:cs="0 Zar"/>
          <w:sz w:val="28"/>
          <w:szCs w:val="28"/>
        </w:rPr>
        <w:t>.</w:t>
      </w:r>
    </w:p>
    <w:p w14:paraId="2F8359D9" w14:textId="77777777" w:rsidR="007E0279" w:rsidRPr="00C723A9" w:rsidRDefault="007E0279" w:rsidP="00C723A9">
      <w:pPr>
        <w:bidi/>
        <w:rPr>
          <w:rFonts w:cs="0 Zar"/>
          <w:sz w:val="28"/>
          <w:szCs w:val="28"/>
        </w:rPr>
      </w:pPr>
      <w:r w:rsidRPr="00C723A9">
        <w:rPr>
          <w:rFonts w:cs="0 Zar"/>
          <w:sz w:val="28"/>
          <w:szCs w:val="28"/>
          <w:rtl/>
        </w:rPr>
        <w:t>این روز پرعظمت و مبارک دارای احکام استحبابی ویژه و فراوانی است که به نمونه هایی از آن ها همراه با برخی توضیحات می پردازیم</w:t>
      </w:r>
      <w:r w:rsidRPr="00C723A9">
        <w:rPr>
          <w:rFonts w:cs="0 Zar"/>
          <w:sz w:val="28"/>
          <w:szCs w:val="28"/>
        </w:rPr>
        <w:t>.</w:t>
      </w:r>
    </w:p>
    <w:p w14:paraId="5D1A93E6" w14:textId="77777777" w:rsidR="007E0279" w:rsidRPr="00C723A9" w:rsidRDefault="007E0279" w:rsidP="00C723A9">
      <w:pPr>
        <w:bidi/>
        <w:rPr>
          <w:rFonts w:cs="0 Zar"/>
          <w:b/>
          <w:bCs/>
          <w:outline/>
          <w:color w:val="5B9BD5" w:themeColor="accent5"/>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C723A9">
        <w:rPr>
          <w:rFonts w:cs="0 Zar"/>
          <w:b/>
          <w:bCs/>
          <w:outline/>
          <w:color w:val="5B9BD5" w:themeColor="accent5"/>
          <w:sz w:val="28"/>
          <w:szCs w:val="28"/>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اعمال مستحبی روز عید غدیر خم</w:t>
      </w:r>
    </w:p>
    <w:p w14:paraId="5FA8D5FD" w14:textId="28EA9DDC" w:rsidR="007E0279" w:rsidRPr="00C723A9" w:rsidRDefault="00C723A9" w:rsidP="00C723A9">
      <w:pPr>
        <w:bidi/>
        <w:rPr>
          <w:rFonts w:cs="0 Zar"/>
          <w:sz w:val="28"/>
          <w:szCs w:val="28"/>
        </w:rPr>
      </w:pPr>
      <w:r>
        <w:rPr>
          <w:rFonts w:cs="0 Zar" w:hint="cs"/>
          <w:sz w:val="28"/>
          <w:szCs w:val="28"/>
          <w:rtl/>
        </w:rPr>
        <w:t xml:space="preserve">1. </w:t>
      </w:r>
      <w:r w:rsidR="007E0279" w:rsidRPr="00C723A9">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روزه گرفتن:</w:t>
      </w:r>
      <w:r w:rsidR="007E0279" w:rsidRPr="00C723A9">
        <w:rPr>
          <w:rFonts w:cs="0 Zar"/>
          <w:sz w:val="28"/>
          <w:szCs w:val="28"/>
          <w:rtl/>
        </w:rPr>
        <w:t xml:space="preserve"> روزه گرفتن در این روز بسیار پرفضیلت شمرده شده است. در برخی روایات بیان شده که هر کس این روز را روزه بگیرد مانند کسی است که تمام عمر دنیا را روزه گرفته باشد. شایان ذکر است کسی که روزه قضای ماه رمضان بر عهده دارد نمی تواند روزه مستحبی بگیرد و باید به جای نیت روزه مستحبی، نیت روزه قضا کند اما اگر روزه قضا را در این روز انجام دهد، امید است خداوند ثواب روزه مستحبی این روز را هم به او عطا فرماید</w:t>
      </w:r>
      <w:r w:rsidR="007E0279" w:rsidRPr="00C723A9">
        <w:rPr>
          <w:rFonts w:cs="0 Zar"/>
          <w:sz w:val="28"/>
          <w:szCs w:val="28"/>
        </w:rPr>
        <w:t>.</w:t>
      </w:r>
    </w:p>
    <w:p w14:paraId="6B263947" w14:textId="1A49EBDE" w:rsidR="007E0279" w:rsidRPr="00C723A9" w:rsidRDefault="00C723A9" w:rsidP="00C723A9">
      <w:pPr>
        <w:bidi/>
        <w:rPr>
          <w:rFonts w:cs="0 Zar"/>
          <w:sz w:val="28"/>
          <w:szCs w:val="28"/>
        </w:rPr>
      </w:pPr>
      <w:r>
        <w:rPr>
          <w:rFonts w:cs="0 Zar" w:hint="cs"/>
          <w:sz w:val="28"/>
          <w:szCs w:val="28"/>
          <w:rtl/>
        </w:rPr>
        <w:lastRenderedPageBreak/>
        <w:t>2.</w:t>
      </w:r>
      <w:r w:rsidRPr="00C723A9">
        <w:rPr>
          <w:rFonts w:cs="0 Zar" w:hint="cs"/>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007E0279" w:rsidRPr="00C723A9">
        <w:rPr>
          <w:rFonts w:cs="0 Zar"/>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007E0279" w:rsidRPr="00C723A9">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غسل: </w:t>
      </w:r>
      <w:r w:rsidR="007E0279" w:rsidRPr="00C723A9">
        <w:rPr>
          <w:rFonts w:cs="0 Zar"/>
          <w:sz w:val="28"/>
          <w:szCs w:val="28"/>
          <w:rtl/>
        </w:rPr>
        <w:t>غسل کردن در این روز به نیت غسل روز عید غدیر خم، فضیلت دارد و بهتر است این غسل کمی قبل از ظهر (مقارن زمانی که پیامبر اکرم، امیرالمؤمنین را به ولایت و امامت نصب نمودند) انجام شود</w:t>
      </w:r>
      <w:r w:rsidR="007E0279" w:rsidRPr="00C723A9">
        <w:rPr>
          <w:rFonts w:cs="0 Zar"/>
          <w:sz w:val="28"/>
          <w:szCs w:val="28"/>
        </w:rPr>
        <w:t>.</w:t>
      </w:r>
    </w:p>
    <w:p w14:paraId="347047FD" w14:textId="14BA86DC" w:rsidR="007E0279" w:rsidRPr="00C723A9" w:rsidRDefault="00C723A9" w:rsidP="00C723A9">
      <w:pPr>
        <w:bidi/>
        <w:rPr>
          <w:rFonts w:cs="0 Zar"/>
          <w:sz w:val="28"/>
          <w:szCs w:val="28"/>
        </w:rPr>
      </w:pPr>
      <w:r>
        <w:rPr>
          <w:rFonts w:cs="0 Zar" w:hint="cs"/>
          <w:sz w:val="28"/>
          <w:szCs w:val="28"/>
          <w:rtl/>
        </w:rPr>
        <w:t xml:space="preserve">3. </w:t>
      </w:r>
      <w:r w:rsidR="007E0279" w:rsidRPr="00C723A9">
        <w:rPr>
          <w:rFonts w:cs="0 Zar"/>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007E0279" w:rsidRPr="00C723A9">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احسان و اطعام و نیکی کردن به مؤمنان:</w:t>
      </w:r>
      <w:r w:rsidR="007E0279" w:rsidRPr="00C723A9">
        <w:rPr>
          <w:rFonts w:cs="0 Zar"/>
          <w:sz w:val="28"/>
          <w:szCs w:val="28"/>
          <w:rtl/>
        </w:rPr>
        <w:t xml:space="preserve"> از دیگر اعمال بسیار با فضیلت این روز احسان و نیکی به مؤمنین است. از این روی برگزاری جشن ها و مراسم بزرگداشت این روز بسیار سفارش شده است. همچنین گشاده رویی با برادران ایمانی، زینت کردن، اطعام و خوشحال کردن آن ها مورد تاکید است</w:t>
      </w:r>
      <w:r w:rsidR="007E0279" w:rsidRPr="00C723A9">
        <w:rPr>
          <w:rFonts w:cs="0 Zar"/>
          <w:sz w:val="28"/>
          <w:szCs w:val="28"/>
        </w:rPr>
        <w:t>.</w:t>
      </w:r>
    </w:p>
    <w:p w14:paraId="52867DAA" w14:textId="1CFDB2E7" w:rsidR="007E0279" w:rsidRPr="00C723A9" w:rsidRDefault="00C723A9" w:rsidP="00C723A9">
      <w:pPr>
        <w:bidi/>
        <w:rPr>
          <w:rFonts w:cs="0 Zar"/>
          <w:sz w:val="28"/>
          <w:szCs w:val="28"/>
        </w:rPr>
      </w:pPr>
      <w:r>
        <w:rPr>
          <w:rFonts w:cs="0 Zar" w:hint="cs"/>
          <w:sz w:val="28"/>
          <w:szCs w:val="28"/>
          <w:rtl/>
        </w:rPr>
        <w:t xml:space="preserve">4. </w:t>
      </w:r>
      <w:r w:rsidR="007E0279" w:rsidRPr="00C723A9">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صله رحم و دید و بازدید: </w:t>
      </w:r>
      <w:r w:rsidR="007E0279" w:rsidRPr="00C723A9">
        <w:rPr>
          <w:rFonts w:cs="0 Zar"/>
          <w:sz w:val="28"/>
          <w:szCs w:val="28"/>
          <w:rtl/>
        </w:rPr>
        <w:t>در میان ایرانیان رسم است که در این روز به دیدار سادات مکرم می روند و عید را به آنان تبریک می گویند. هرچند زیارت از سادات در این روز به عنوان عملی مستقل وارد نشده، اما این عمل هیچ منع شرعی ندارد و رسمی بجا و خوب است؛ و می تواند یکی از مصادیق تعظیم و بزرگداشت شعائر الهی باشد</w:t>
      </w:r>
      <w:r w:rsidR="007E0279" w:rsidRPr="00C723A9">
        <w:rPr>
          <w:rFonts w:cs="0 Zar"/>
          <w:sz w:val="28"/>
          <w:szCs w:val="28"/>
        </w:rPr>
        <w:t>.</w:t>
      </w:r>
    </w:p>
    <w:p w14:paraId="0C8FCAE9" w14:textId="4704B255" w:rsidR="007E0279" w:rsidRPr="00C723A9" w:rsidRDefault="007E0279" w:rsidP="00C723A9">
      <w:pPr>
        <w:bidi/>
        <w:rPr>
          <w:rFonts w:cs="0 Zar"/>
          <w:sz w:val="28"/>
          <w:szCs w:val="28"/>
        </w:rPr>
      </w:pPr>
      <w:r w:rsidRPr="00C723A9">
        <w:rPr>
          <w:rFonts w:cs="0 Zar"/>
          <w:sz w:val="28"/>
          <w:szCs w:val="28"/>
          <w:rtl/>
        </w:rPr>
        <w:t>و البته توجه به این نکته لازم است که این عید، مخصوص سادات (به تنهایی) نیست بلکه عید همه شیعیان و بلکه در واقع عید همه مسلمانان و مردم جهان است اگر چه ارزش آن را نمی دانند. در این روز مستحب است مؤمنین هنگام دیدار همدیگر بگویند</w:t>
      </w:r>
      <w:r w:rsidRPr="00C723A9">
        <w:rPr>
          <w:rFonts w:cs="0 Zar"/>
          <w:sz w:val="28"/>
          <w:szCs w:val="28"/>
        </w:rPr>
        <w:t>:</w:t>
      </w:r>
      <w:r w:rsidR="00C723A9">
        <w:rPr>
          <w:rFonts w:cs="0 Zar" w:hint="cs"/>
          <w:sz w:val="28"/>
          <w:szCs w:val="28"/>
          <w:rtl/>
        </w:rPr>
        <w:t>«</w:t>
      </w:r>
      <w:r w:rsidRPr="00C723A9">
        <w:rPr>
          <w:rFonts w:cs="0 Zar"/>
          <w:b/>
          <w:bCs/>
          <w:sz w:val="28"/>
          <w:szCs w:val="28"/>
          <w:rtl/>
        </w:rPr>
        <w:t>الحمد لله الذی جعلنا من المتمسکین بولایة أمیر المؤمنین و الأئمه</w:t>
      </w:r>
      <w:r w:rsidR="00C723A9">
        <w:rPr>
          <w:rFonts w:cs="0 Zar" w:hint="cs"/>
          <w:sz w:val="28"/>
          <w:szCs w:val="28"/>
          <w:rtl/>
        </w:rPr>
        <w:t>»</w:t>
      </w:r>
      <w:r w:rsidRPr="00C723A9">
        <w:rPr>
          <w:rFonts w:cs="0 Zar"/>
          <w:sz w:val="28"/>
          <w:szCs w:val="28"/>
        </w:rPr>
        <w:t xml:space="preserve"> </w:t>
      </w:r>
      <w:r w:rsidRPr="00C723A9">
        <w:rPr>
          <w:rFonts w:cs="0 Zar"/>
          <w:sz w:val="28"/>
          <w:szCs w:val="28"/>
          <w:rtl/>
        </w:rPr>
        <w:t>یعنی «خدا را حمد می کنیم که ما را از اهل قبول کنندگانِ ولایت امیرالمؤمنین علی</w:t>
      </w:r>
      <w:r w:rsidR="00C723A9" w:rsidRPr="00C71273">
        <w:rPr>
          <w:rFonts w:cs="B Mitra" w:hint="cs"/>
        </w:rPr>
        <w:sym w:font="Dorood" w:char="F040"/>
      </w:r>
      <w:r w:rsidRPr="00C723A9">
        <w:rPr>
          <w:rFonts w:cs="0 Zar"/>
          <w:sz w:val="28"/>
          <w:szCs w:val="28"/>
          <w:rtl/>
        </w:rPr>
        <w:t xml:space="preserve"> و ائمه اهل بیت</w:t>
      </w:r>
      <w:r w:rsidR="00C723A9" w:rsidRPr="00C71273">
        <w:rPr>
          <w:rFonts w:cs="B Mitra" w:hint="cs"/>
        </w:rPr>
        <w:sym w:font="Dorood" w:char="F044"/>
      </w:r>
      <w:r w:rsidRPr="00C723A9">
        <w:rPr>
          <w:rFonts w:cs="0 Zar"/>
          <w:sz w:val="28"/>
          <w:szCs w:val="28"/>
          <w:rtl/>
        </w:rPr>
        <w:t>و از کسانی که به آنها تمسک می کنند قرار داد</w:t>
      </w:r>
      <w:r w:rsidR="00C723A9">
        <w:rPr>
          <w:rFonts w:cs="0 Zar" w:hint="cs"/>
          <w:sz w:val="28"/>
          <w:szCs w:val="28"/>
          <w:rtl/>
        </w:rPr>
        <w:t>»</w:t>
      </w:r>
      <w:r w:rsidRPr="00C723A9">
        <w:rPr>
          <w:rFonts w:cs="0 Zar"/>
          <w:sz w:val="28"/>
          <w:szCs w:val="28"/>
        </w:rPr>
        <w:t>.</w:t>
      </w:r>
    </w:p>
    <w:p w14:paraId="0368128F" w14:textId="1CE2943A" w:rsidR="007E0279" w:rsidRPr="00C723A9" w:rsidRDefault="00C723A9" w:rsidP="00C723A9">
      <w:pPr>
        <w:bidi/>
        <w:rPr>
          <w:rFonts w:cs="0 Zar"/>
          <w:sz w:val="28"/>
          <w:szCs w:val="28"/>
        </w:rPr>
      </w:pPr>
      <w:r>
        <w:rPr>
          <w:rFonts w:cs="0 Zar" w:hint="cs"/>
          <w:sz w:val="28"/>
          <w:szCs w:val="28"/>
          <w:rtl/>
        </w:rPr>
        <w:t>5.</w:t>
      </w:r>
      <w:r w:rsidRPr="00C723A9">
        <w:rPr>
          <w:rFonts w:cs="0 Zar" w:hint="cs"/>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007E0279" w:rsidRPr="00C723A9">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رسیدگی به امور خانواده و هدیه دادن:</w:t>
      </w:r>
      <w:r w:rsidR="007E0279" w:rsidRPr="00C723A9">
        <w:rPr>
          <w:rFonts w:cs="0 Zar"/>
          <w:sz w:val="28"/>
          <w:szCs w:val="28"/>
          <w:rtl/>
        </w:rPr>
        <w:t xml:space="preserve"> خوب است انسان در این روز به وضع معیشتی خانواده خود رسیدگی بیشتر انجام دهد و برای اهل خانه هدایایی را آماده کند. در روایاتی از این عمل به عنوان عامل زیادی روزی نام برده شده است</w:t>
      </w:r>
      <w:r w:rsidR="007E0279" w:rsidRPr="00C723A9">
        <w:rPr>
          <w:rFonts w:cs="0 Zar"/>
          <w:sz w:val="28"/>
          <w:szCs w:val="28"/>
        </w:rPr>
        <w:t>.</w:t>
      </w:r>
    </w:p>
    <w:p w14:paraId="4A9C971E" w14:textId="3D7CD8D8" w:rsidR="007E0279" w:rsidRPr="00C723A9" w:rsidRDefault="00C723A9" w:rsidP="00C723A9">
      <w:pPr>
        <w:bidi/>
        <w:rPr>
          <w:rFonts w:cs="0 Zar"/>
          <w:sz w:val="28"/>
          <w:szCs w:val="28"/>
        </w:rPr>
      </w:pPr>
      <w:r>
        <w:rPr>
          <w:rFonts w:cs="0 Zar" w:hint="cs"/>
          <w:sz w:val="28"/>
          <w:szCs w:val="28"/>
          <w:rtl/>
        </w:rPr>
        <w:t>6.</w:t>
      </w:r>
      <w:r w:rsidR="007E0279" w:rsidRPr="00C723A9">
        <w:rPr>
          <w:rFonts w:cs="0 Zar"/>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007E0279" w:rsidRPr="00C723A9">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زیارت امیر المومنین:</w:t>
      </w:r>
      <w:r w:rsidR="007E0279" w:rsidRPr="00C723A9">
        <w:rPr>
          <w:rFonts w:cs="0 Zar"/>
          <w:sz w:val="28"/>
          <w:szCs w:val="28"/>
          <w:rtl/>
        </w:rPr>
        <w:t xml:space="preserve"> از اعمال بسیار با فضیلت این روز مبارک زیارت حضرت امیرالمومنین علی</w:t>
      </w:r>
      <w:r w:rsidRPr="00C71273">
        <w:rPr>
          <w:rFonts w:cs="B Mitra" w:hint="cs"/>
        </w:rPr>
        <w:sym w:font="Dorood" w:char="F040"/>
      </w:r>
      <w:r>
        <w:rPr>
          <w:rFonts w:cs="B Mitra" w:hint="cs"/>
          <w:rtl/>
        </w:rPr>
        <w:t xml:space="preserve"> </w:t>
      </w:r>
      <w:r w:rsidR="007E0279" w:rsidRPr="00C723A9">
        <w:rPr>
          <w:rFonts w:cs="0 Zar"/>
          <w:sz w:val="28"/>
          <w:szCs w:val="28"/>
          <w:rtl/>
        </w:rPr>
        <w:t>است. البته اگر توفیق تشرف به بارگاه ایشان نبود می توان از دور، زیاراتی را که برای حضرتش وارد شده بجا آورد</w:t>
      </w:r>
      <w:r w:rsidR="007E0279" w:rsidRPr="00C723A9">
        <w:rPr>
          <w:rFonts w:cs="0 Zar"/>
          <w:sz w:val="28"/>
          <w:szCs w:val="28"/>
        </w:rPr>
        <w:t>.</w:t>
      </w:r>
    </w:p>
    <w:p w14:paraId="745E4950" w14:textId="36962C72" w:rsidR="007E0279" w:rsidRPr="00C723A9" w:rsidRDefault="007E0279" w:rsidP="00C723A9">
      <w:pPr>
        <w:bidi/>
        <w:rPr>
          <w:rFonts w:cs="0 Zar"/>
          <w:sz w:val="28"/>
          <w:szCs w:val="28"/>
        </w:rPr>
      </w:pPr>
      <w:r w:rsidRPr="00C723A9">
        <w:rPr>
          <w:rFonts w:cs="0 Zar"/>
          <w:sz w:val="28"/>
          <w:szCs w:val="28"/>
          <w:rtl/>
        </w:rPr>
        <w:t>در حدیثی از امام رضا</w:t>
      </w:r>
      <w:r w:rsidR="00C723A9" w:rsidRPr="00C71273">
        <w:rPr>
          <w:rFonts w:cs="B Mitra" w:hint="cs"/>
        </w:rPr>
        <w:sym w:font="Dorood" w:char="F040"/>
      </w:r>
      <w:r w:rsidR="00C723A9">
        <w:rPr>
          <w:rFonts w:cs="B Mitra" w:hint="cs"/>
          <w:rtl/>
        </w:rPr>
        <w:t xml:space="preserve"> </w:t>
      </w:r>
      <w:r w:rsidRPr="00C723A9">
        <w:rPr>
          <w:rFonts w:cs="0 Zar"/>
          <w:sz w:val="28"/>
          <w:szCs w:val="28"/>
          <w:rtl/>
        </w:rPr>
        <w:t>می خوانیم: هر جا که هستی سعی کن در روز عید غدیر، خود را به کنار قبر مطهّر امیر مؤمنان</w:t>
      </w:r>
      <w:r w:rsidR="00C723A9" w:rsidRPr="00C71273">
        <w:rPr>
          <w:rFonts w:cs="B Mitra" w:hint="cs"/>
        </w:rPr>
        <w:sym w:font="Dorood" w:char="F040"/>
      </w:r>
      <w:r w:rsidR="00C723A9">
        <w:rPr>
          <w:rFonts w:cs="B Mitra" w:hint="cs"/>
          <w:rtl/>
        </w:rPr>
        <w:t xml:space="preserve"> </w:t>
      </w:r>
      <w:r w:rsidRPr="00C723A9">
        <w:rPr>
          <w:rFonts w:cs="0 Zar"/>
          <w:sz w:val="28"/>
          <w:szCs w:val="28"/>
          <w:rtl/>
        </w:rPr>
        <w:t>برسانی، چرا که در این روز خداوند گناهان بسیاری از مردان و زنان مسلمان را می بخشد و دو برابر کسانی که خداوند آن ها را در ماه رمضان و شب قدر و شب عید فطر از دوزخ آزاد می کند، در چنین روزی از آتش جهنّم رهایی می دهد</w:t>
      </w:r>
      <w:r w:rsidRPr="00C723A9">
        <w:rPr>
          <w:rFonts w:cs="0 Zar"/>
          <w:sz w:val="28"/>
          <w:szCs w:val="28"/>
        </w:rPr>
        <w:t>.</w:t>
      </w:r>
    </w:p>
    <w:p w14:paraId="1A37D5EF" w14:textId="724CFC5A" w:rsidR="007E0279" w:rsidRPr="00C723A9" w:rsidRDefault="00C723A9" w:rsidP="00C723A9">
      <w:pPr>
        <w:bidi/>
        <w:rPr>
          <w:rFonts w:cs="0 Zar"/>
          <w:sz w:val="28"/>
          <w:szCs w:val="28"/>
        </w:rPr>
      </w:pPr>
      <w:r>
        <w:rPr>
          <w:rFonts w:cs="0 Zar" w:hint="cs"/>
          <w:sz w:val="28"/>
          <w:szCs w:val="28"/>
          <w:rtl/>
        </w:rPr>
        <w:lastRenderedPageBreak/>
        <w:t xml:space="preserve">7. </w:t>
      </w:r>
      <w:r w:rsidR="007E0279" w:rsidRPr="00C723A9">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عقد اخوت:</w:t>
      </w:r>
      <w:r w:rsidR="007E0279" w:rsidRPr="00C723A9">
        <w:rPr>
          <w:rFonts w:cs="0 Zar"/>
          <w:sz w:val="28"/>
          <w:szCs w:val="28"/>
          <w:rtl/>
        </w:rPr>
        <w:t xml:space="preserve"> از دیگر اعمال این روز پیمان برادری میان مؤمنین است. مستحب است برادران و خواهران ایمانی در این روز عقدی را بین خود برقرار سازند که مفاد آن اخوّت و همدلی در دنیا و دستگیری از همدیگر در آخرت است</w:t>
      </w:r>
      <w:r w:rsidR="007E0279" w:rsidRPr="00C723A9">
        <w:rPr>
          <w:rFonts w:cs="0 Zar"/>
          <w:sz w:val="28"/>
          <w:szCs w:val="28"/>
        </w:rPr>
        <w:t>.</w:t>
      </w:r>
    </w:p>
    <w:p w14:paraId="6B16E06D" w14:textId="77777777" w:rsidR="007E0279" w:rsidRPr="00E0500E" w:rsidRDefault="007E0279" w:rsidP="00C723A9">
      <w:pPr>
        <w:bidi/>
        <w:rPr>
          <w:rFonts w:cs="0 Zar"/>
          <w:b/>
          <w:bCs/>
          <w:outline/>
          <w:color w:val="5B9BD5" w:themeColor="accent5"/>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E0500E">
        <w:rPr>
          <w:rFonts w:cs="0 Zar"/>
          <w:b/>
          <w:bCs/>
          <w:outline/>
          <w:color w:val="5B9BD5" w:themeColor="accent5"/>
          <w:sz w:val="28"/>
          <w:szCs w:val="28"/>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نکاتی درباره عقد اخوت</w:t>
      </w:r>
      <w:r w:rsidRPr="00E0500E">
        <w:rPr>
          <w:rFonts w:cs="0 Zar"/>
          <w:b/>
          <w:bCs/>
          <w:outline/>
          <w:color w:val="5B9BD5" w:themeColor="accent5"/>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w:t>
      </w:r>
    </w:p>
    <w:p w14:paraId="67ACB50C" w14:textId="77777777" w:rsidR="007E0279" w:rsidRPr="00C723A9" w:rsidRDefault="007E0279" w:rsidP="00C723A9">
      <w:pPr>
        <w:bidi/>
        <w:rPr>
          <w:rFonts w:cs="0 Zar"/>
          <w:sz w:val="28"/>
          <w:szCs w:val="28"/>
        </w:rPr>
      </w:pPr>
      <w:r w:rsidRPr="00E0500E">
        <w:rPr>
          <w:rFonts w:cs="0 Zar"/>
          <w:b/>
          <w:color w:val="70AD47"/>
          <w:spacing w:val="10"/>
          <w:sz w:val="28"/>
          <w:szCs w:val="28"/>
          <w:rtl/>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الف:</w:t>
      </w:r>
      <w:r w:rsidRPr="00C723A9">
        <w:rPr>
          <w:rFonts w:cs="0 Zar"/>
          <w:sz w:val="28"/>
          <w:szCs w:val="28"/>
          <w:rtl/>
        </w:rPr>
        <w:t xml:space="preserve"> این عقد تعهداتی همچون ارث و محرمیت افراد وابسته به طرفین ایجاد نمی کند. بنابراین این افراد از هم ارث نمی برند و هیچ گونه رابطه محرمیت میان وابستگان آن ها ایجاد نمی شود</w:t>
      </w:r>
      <w:r w:rsidRPr="00C723A9">
        <w:rPr>
          <w:rFonts w:cs="0 Zar"/>
          <w:sz w:val="28"/>
          <w:szCs w:val="28"/>
        </w:rPr>
        <w:t>.</w:t>
      </w:r>
    </w:p>
    <w:p w14:paraId="67AA8C83" w14:textId="77777777" w:rsidR="007E0279" w:rsidRPr="00C723A9" w:rsidRDefault="007E0279" w:rsidP="00C723A9">
      <w:pPr>
        <w:bidi/>
        <w:rPr>
          <w:rFonts w:cs="0 Zar"/>
          <w:sz w:val="28"/>
          <w:szCs w:val="28"/>
        </w:rPr>
      </w:pPr>
      <w:r w:rsidRPr="00E0500E">
        <w:rPr>
          <w:rFonts w:cs="0 Zar"/>
          <w:b/>
          <w:color w:val="70AD47"/>
          <w:spacing w:val="10"/>
          <w:sz w:val="28"/>
          <w:szCs w:val="28"/>
          <w:rtl/>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ب:</w:t>
      </w:r>
      <w:r w:rsidRPr="00C723A9">
        <w:rPr>
          <w:rFonts w:cs="0 Zar"/>
          <w:sz w:val="28"/>
          <w:szCs w:val="28"/>
          <w:rtl/>
        </w:rPr>
        <w:t xml:space="preserve"> این عقد، فقط میان دو مرد یا دو زن بسته می شود و هیچ زن و مردی نمی توانند این عقد را بین خود جاری کنند و خواهر و برادر شوند</w:t>
      </w:r>
      <w:r w:rsidRPr="00C723A9">
        <w:rPr>
          <w:rFonts w:cs="0 Zar"/>
          <w:sz w:val="28"/>
          <w:szCs w:val="28"/>
        </w:rPr>
        <w:t>.</w:t>
      </w:r>
    </w:p>
    <w:p w14:paraId="14DD60CC" w14:textId="77777777" w:rsidR="007E0279" w:rsidRPr="00C723A9" w:rsidRDefault="007E0279" w:rsidP="00C723A9">
      <w:pPr>
        <w:bidi/>
        <w:rPr>
          <w:rFonts w:cs="0 Zar"/>
          <w:sz w:val="28"/>
          <w:szCs w:val="28"/>
        </w:rPr>
      </w:pPr>
      <w:r w:rsidRPr="00E0500E">
        <w:rPr>
          <w:rFonts w:cs="0 Zar"/>
          <w:b/>
          <w:color w:val="70AD47"/>
          <w:spacing w:val="10"/>
          <w:sz w:val="28"/>
          <w:szCs w:val="28"/>
          <w:rtl/>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ج:</w:t>
      </w:r>
      <w:r w:rsidRPr="00C723A9">
        <w:rPr>
          <w:rFonts w:cs="0 Zar"/>
          <w:sz w:val="28"/>
          <w:szCs w:val="28"/>
          <w:rtl/>
        </w:rPr>
        <w:t xml:space="preserve"> لازم نیست صیغه عقد اخوت حتماً به عربی خوانده شود، بلکه اگر آن را به فارسی یا زبان دیگری هم جاری کنند صحیح است؛ اما باید الفاظی را بکار برند که معنی این عقد را برساند</w:t>
      </w:r>
      <w:r w:rsidRPr="00C723A9">
        <w:rPr>
          <w:rFonts w:cs="0 Zar"/>
          <w:sz w:val="28"/>
          <w:szCs w:val="28"/>
        </w:rPr>
        <w:t>.</w:t>
      </w:r>
    </w:p>
    <w:p w14:paraId="0BD73878" w14:textId="59AC42B5" w:rsidR="007E0279" w:rsidRPr="00C723A9" w:rsidRDefault="007E0279" w:rsidP="00C723A9">
      <w:pPr>
        <w:bidi/>
        <w:rPr>
          <w:rFonts w:cs="0 Zar"/>
          <w:sz w:val="28"/>
          <w:szCs w:val="28"/>
        </w:rPr>
      </w:pPr>
      <w:r w:rsidRPr="00E0500E">
        <w:rPr>
          <w:rFonts w:cs="0 Zar"/>
          <w:b/>
          <w:color w:val="70AD47"/>
          <w:spacing w:val="10"/>
          <w:sz w:val="28"/>
          <w:szCs w:val="28"/>
          <w:rtl/>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د:</w:t>
      </w:r>
      <w:r w:rsidRPr="00C723A9">
        <w:rPr>
          <w:rFonts w:cs="0 Zar"/>
          <w:sz w:val="28"/>
          <w:szCs w:val="28"/>
          <w:rtl/>
        </w:rPr>
        <w:t xml:space="preserve"> اگر دو خانم، بخواهند با هم عقد خواهری برقرار کنند در صورت خواندن عقد به عربی، باید ضمیرهای مذکر را تبدیل به ضمیر های مونث کنند. با توجه به نکات گفته شده مضمون این عقد رعایت برخی امور معنوی نسبت به یکدیگر در دنیا و پس از مرگ است. مثلاً برادران متعهد می شوند که در دنیا همدیگر را از دعا فراموش نکنند و در آخرت هم اگر از اهل نجات و شفاعت باشند، همدیگر را شفاعت کنند. شیوه برقراری: دو برادر یا دو خواهر دست راست خود را به هم می دهند و یکی از آنان صیغه عقد اُخُوَت را می خواند و دیگری مفاد آن را قبول می کند. متن عربی عقد: ابتدا یکی از آنها این متن را با توجه به معنای آن می خواند</w:t>
      </w:r>
      <w:r w:rsidRPr="00C723A9">
        <w:rPr>
          <w:rFonts w:cs="0 Zar"/>
          <w:sz w:val="28"/>
          <w:szCs w:val="28"/>
        </w:rPr>
        <w:t xml:space="preserve">: </w:t>
      </w:r>
      <w:r w:rsidR="00E0500E">
        <w:rPr>
          <w:rFonts w:cs="0 Zar" w:hint="cs"/>
          <w:sz w:val="28"/>
          <w:szCs w:val="28"/>
          <w:rtl/>
        </w:rPr>
        <w:t xml:space="preserve">« </w:t>
      </w:r>
      <w:r w:rsidRPr="00C723A9">
        <w:rPr>
          <w:rFonts w:cs="0 Zar"/>
          <w:b/>
          <w:bCs/>
          <w:sz w:val="28"/>
          <w:szCs w:val="28"/>
          <w:rtl/>
        </w:rPr>
        <w:t>وَاَخَیْتُکَ فِی اللَّهِ وَ صَافَیْتُکَ فِی اللَّهِ وَ صَافَحْتُکَ فِی اللَّهِ وَ عَاهَدْتُ اللَّهَ وَ مَلَائِکَتَهُ وَ کُتُبَهُ وَ رُسُلَهُ وَ أَنْبِیَاءَهُ وَ الْأَئِمَّةَ الْمَعْصُومِینَ</w:t>
      </w:r>
      <w:r w:rsidR="00E0500E" w:rsidRPr="00C71273">
        <w:rPr>
          <w:rFonts w:cs="B Mitra" w:hint="cs"/>
        </w:rPr>
        <w:sym w:font="Dorood" w:char="F044"/>
      </w:r>
      <w:r w:rsidR="00E0500E">
        <w:rPr>
          <w:rFonts w:cs="B Mitra" w:hint="cs"/>
          <w:rtl/>
        </w:rPr>
        <w:t xml:space="preserve"> </w:t>
      </w:r>
      <w:r w:rsidRPr="00C723A9">
        <w:rPr>
          <w:rFonts w:cs="0 Zar"/>
          <w:b/>
          <w:bCs/>
          <w:sz w:val="28"/>
          <w:szCs w:val="28"/>
          <w:rtl/>
        </w:rPr>
        <w:t xml:space="preserve"> عَلَی أَنِّی إِنْ کُنْتُ مِنْ أَهْلِ الْجَنَّةِ وَ الشَّفَاعَةِ وَ أُذِنَ لِی بِأَنْ أَدْخُلَ الْجَنَّةَ لَا أَدْخُلُهَا إِلَّا وَ أَنْتَ مَعِی</w:t>
      </w:r>
      <w:r w:rsidR="00E0500E">
        <w:rPr>
          <w:rFonts w:cs="0 Zar" w:hint="cs"/>
          <w:sz w:val="28"/>
          <w:szCs w:val="28"/>
          <w:rtl/>
        </w:rPr>
        <w:t xml:space="preserve">» </w:t>
      </w:r>
      <w:r w:rsidRPr="00C723A9">
        <w:rPr>
          <w:rFonts w:cs="0 Zar"/>
          <w:sz w:val="28"/>
          <w:szCs w:val="28"/>
          <w:rtl/>
        </w:rPr>
        <w:t>سپس طرف دیگر در جواب او می گوید: «قَبِلْتُ» باز هم نفر اول می گوید: «أَسْقَطْتُ عَنْکَ جَمِیعَ حُقُوقِ الْأُخُوَّةِ مَا خَلَا الشَّفَاعَةَ وَ الدُّعَاءَ وَ الزِّیَارَة» ترجمه: نفر اول می گوید: «به خاطر خدا با تو برادری و صفا (یکرنگی) می ورزم به خاطر خدا دستم را در دستت قرار می دهم؛ و در پیشگاه خدا و فرشتگان و کتاب ها و فرستادگان او عهد می کنم که اگر از اهل بهشت و شفاعت باشم و اجازه ورود در بهشت را یابم، بدون تو وارد بهشت نشوم</w:t>
      </w:r>
      <w:r w:rsidR="00E0500E">
        <w:rPr>
          <w:rFonts w:cs="0 Zar" w:hint="cs"/>
          <w:sz w:val="28"/>
          <w:szCs w:val="28"/>
          <w:rtl/>
        </w:rPr>
        <w:t>»</w:t>
      </w:r>
      <w:r w:rsidRPr="00C723A9">
        <w:rPr>
          <w:rFonts w:cs="0 Zar"/>
          <w:sz w:val="28"/>
          <w:szCs w:val="28"/>
        </w:rPr>
        <w:t>.</w:t>
      </w:r>
    </w:p>
    <w:p w14:paraId="5A9E1C93" w14:textId="77777777" w:rsidR="007E0279" w:rsidRPr="00C723A9" w:rsidRDefault="007E0279" w:rsidP="00C723A9">
      <w:pPr>
        <w:bidi/>
        <w:rPr>
          <w:rFonts w:cs="0 Zar"/>
          <w:sz w:val="28"/>
          <w:szCs w:val="28"/>
        </w:rPr>
      </w:pPr>
      <w:r w:rsidRPr="00C723A9">
        <w:rPr>
          <w:rFonts w:cs="0 Zar"/>
          <w:sz w:val="28"/>
          <w:szCs w:val="28"/>
          <w:rtl/>
        </w:rPr>
        <w:lastRenderedPageBreak/>
        <w:t>سپس نفر دوم می گوید: «قبول کردم». باز برادر اول می گوید «تمام حقوق برادری به جز حق شفاعت و دعا و دید و بازدید را از تو ساقط کردم». بدین ترتیب این دو نفر با هم برادر ایمانی یا خواهر ایمانی می شوند و باید در دعاها و زیارت ها همدیگر را فراموش نکنند</w:t>
      </w:r>
      <w:r w:rsidRPr="00C723A9">
        <w:rPr>
          <w:rFonts w:cs="0 Zar"/>
          <w:sz w:val="28"/>
          <w:szCs w:val="28"/>
        </w:rPr>
        <w:t>.</w:t>
      </w:r>
    </w:p>
    <w:p w14:paraId="687F1AA0" w14:textId="5DAB6349" w:rsidR="007E0279" w:rsidRPr="00C723A9" w:rsidRDefault="00E0500E" w:rsidP="00C723A9">
      <w:pPr>
        <w:bidi/>
        <w:rPr>
          <w:rFonts w:cs="0 Zar"/>
          <w:sz w:val="28"/>
          <w:szCs w:val="28"/>
        </w:rPr>
      </w:pPr>
      <w:r>
        <w:rPr>
          <w:rFonts w:cs="0 Zar" w:hint="cs"/>
          <w:sz w:val="28"/>
          <w:szCs w:val="28"/>
          <w:rtl/>
        </w:rPr>
        <w:t>8.</w:t>
      </w:r>
      <w:r w:rsidR="007E0279" w:rsidRPr="00E0500E">
        <w:rPr>
          <w:rFonts w:cs="0 Zar"/>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007E0279" w:rsidRPr="00E0500E">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نماز عید غدیر خم:</w:t>
      </w:r>
      <w:r w:rsidR="007E0279" w:rsidRPr="00C723A9">
        <w:rPr>
          <w:rFonts w:cs="0 Zar"/>
          <w:sz w:val="28"/>
          <w:szCs w:val="28"/>
          <w:rtl/>
        </w:rPr>
        <w:t xml:space="preserve"> اگر به کتب دعا مثل مفاتیح الجنان مراجعه ای داشته باشیم، خواهیم دید که برای روزهای شادی و شعف نیز برنامه ها و مخصوصاً نمازهای خاصی ذکر شده است. روز عید غدیر هم از این مسئله مستثنی نیست و نمازی برای این روز وارد شده است. البته مراد ما از نماز عید غدیر، نماز مخصوصی است که علارغم مستحبی بودن، به جماعت خوانده می شود. (در فقه شیعه خواندن نماز مستحبی به جماعت، به جز نماز عید، باطل است) البته از میان چند نماز که برای این روز ذکر شده مراد دو رکعت نماز مثل نماز صبح است که مقداری قبل از اذان ظهر خوانده می شود</w:t>
      </w:r>
      <w:r w:rsidR="007E0279" w:rsidRPr="00C723A9">
        <w:rPr>
          <w:rFonts w:cs="0 Zar"/>
          <w:sz w:val="28"/>
          <w:szCs w:val="28"/>
        </w:rPr>
        <w:t>.</w:t>
      </w:r>
    </w:p>
    <w:p w14:paraId="6F2D5925" w14:textId="77777777" w:rsidR="007E0279" w:rsidRPr="00E0500E" w:rsidRDefault="007E0279" w:rsidP="00C723A9">
      <w:pPr>
        <w:bidi/>
        <w:rPr>
          <w:rFonts w:cs="0 Zar"/>
          <w:b/>
          <w:bCs/>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E0500E">
        <w:rPr>
          <w:rFonts w:cs="0 Zar"/>
          <w:b/>
          <w:bCs/>
          <w:color w:val="70AD47"/>
          <w:spacing w:val="10"/>
          <w:sz w:val="28"/>
          <w:szCs w:val="28"/>
          <w:rtl/>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دلایل جواز اقامه نماز عید غدیر به جماعت از نظر برخی از فقها</w:t>
      </w:r>
    </w:p>
    <w:p w14:paraId="39C1C54C" w14:textId="48887D5F" w:rsidR="007E0279" w:rsidRPr="00C723A9" w:rsidRDefault="00E0500E" w:rsidP="00C723A9">
      <w:pPr>
        <w:bidi/>
        <w:rPr>
          <w:rFonts w:cs="0 Zar"/>
          <w:sz w:val="28"/>
          <w:szCs w:val="28"/>
        </w:rPr>
      </w:pPr>
      <w:r>
        <w:rPr>
          <w:rFonts w:cs="0 Zar" w:hint="cs"/>
          <w:sz w:val="28"/>
          <w:szCs w:val="28"/>
          <w:rtl/>
        </w:rPr>
        <w:t>1.</w:t>
      </w:r>
      <w:r w:rsidR="007E0279" w:rsidRPr="00E0500E">
        <w:rPr>
          <w:rFonts w:cs="0 Zar"/>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007E0279" w:rsidRPr="00E0500E">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پیروی از عملکرد پیامبر در روز هیجدهم ذی الحجه؛</w:t>
      </w:r>
      <w:r w:rsidR="007E0279" w:rsidRPr="00C723A9">
        <w:rPr>
          <w:rFonts w:cs="0 Zar"/>
          <w:sz w:val="28"/>
          <w:szCs w:val="28"/>
          <w:rtl/>
        </w:rPr>
        <w:t xml:space="preserve"> ایشان بعد از آنکه حاجیان پیش افتاده و نرسیده را در محل غدیر خم جمع کردند، امر کردند که مردم برای اقامه نماز جماعت جمع شوند. این نماز پیش از ظهر خوانده شده و برای اطلاع رسانی آن اذان گفته نشده بلکه از لفظ (الصلاه جامعة) استفاده شده، که در آن زمان برای برپایی نمازهای جماعت مستحب استعمال می شده است. بعد اقامه نماز هم خطبه ای توسط ایشان ایراد شده است. بعد از خطبه، وقت اذان ظهر رسیده و مؤذن برای نماز ظهر اذان گفته است. (نک: شیخ مفید، الارشاد، ج1، ص 165)</w:t>
      </w:r>
      <w:r w:rsidR="007E0279" w:rsidRPr="00C723A9">
        <w:rPr>
          <w:rFonts w:cs="0 Zar"/>
          <w:sz w:val="28"/>
          <w:szCs w:val="28"/>
        </w:rPr>
        <w:t>.</w:t>
      </w:r>
    </w:p>
    <w:p w14:paraId="59BABAF7" w14:textId="6CD758EC" w:rsidR="007E0279" w:rsidRPr="00E0500E" w:rsidRDefault="00E0500E" w:rsidP="00C723A9">
      <w:pPr>
        <w:bidi/>
        <w:rPr>
          <w:rFonts w:cs="0 Zar"/>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rFonts w:cs="0 Zar" w:hint="cs"/>
          <w:sz w:val="28"/>
          <w:szCs w:val="28"/>
          <w:rtl/>
        </w:rPr>
        <w:t>2.</w:t>
      </w:r>
      <w:r w:rsidR="007E0279" w:rsidRPr="00E0500E">
        <w:rPr>
          <w:rFonts w:cs="0 Zar"/>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007E0279" w:rsidRPr="00E0500E">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ادعای شهرت بر جواز جماعت</w:t>
      </w:r>
    </w:p>
    <w:p w14:paraId="6BA38512" w14:textId="77777777" w:rsidR="007E0279" w:rsidRPr="00C723A9" w:rsidRDefault="007E0279" w:rsidP="00C723A9">
      <w:pPr>
        <w:bidi/>
        <w:rPr>
          <w:rFonts w:cs="0 Zar"/>
          <w:sz w:val="28"/>
          <w:szCs w:val="28"/>
        </w:rPr>
      </w:pPr>
      <w:r w:rsidRPr="00C723A9">
        <w:rPr>
          <w:rFonts w:cs="0 Zar"/>
          <w:sz w:val="28"/>
          <w:szCs w:val="28"/>
          <w:rtl/>
        </w:rPr>
        <w:t>برخی از علماء مانند محقق اردبیلی ادعای شهرت برای برگزاری جماعت را کرده اند. (نک: مقدس اردبیلی، مجمع الفائده و البرهان فی شرح ارشاد الاذهان، ج 3، ص 32)</w:t>
      </w:r>
    </w:p>
    <w:p w14:paraId="7B350097" w14:textId="68D3372F" w:rsidR="007E0279" w:rsidRPr="00C723A9" w:rsidRDefault="00E0500E" w:rsidP="00C723A9">
      <w:pPr>
        <w:bidi/>
        <w:rPr>
          <w:rFonts w:cs="0 Zar"/>
          <w:sz w:val="28"/>
          <w:szCs w:val="28"/>
        </w:rPr>
      </w:pPr>
      <w:r>
        <w:rPr>
          <w:rFonts w:cs="0 Zar" w:hint="cs"/>
          <w:sz w:val="28"/>
          <w:szCs w:val="28"/>
          <w:rtl/>
        </w:rPr>
        <w:t>3.</w:t>
      </w:r>
      <w:r w:rsidR="007E0279" w:rsidRPr="00E0500E">
        <w:rPr>
          <w:rFonts w:cs="0 Zar"/>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007E0279" w:rsidRPr="00E0500E">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شیوه عملی برخی از فقها مانند شیخ مفید در برگزاری این نماز با جماعت بوده است</w:t>
      </w:r>
      <w:r w:rsidR="007E0279" w:rsidRPr="00C723A9">
        <w:rPr>
          <w:rFonts w:cs="0 Zar"/>
          <w:sz w:val="28"/>
          <w:szCs w:val="28"/>
          <w:rtl/>
        </w:rPr>
        <w:t>. مرحوم آقا ضیاء عراقی نقل می کند که شیخ مفید (که در اوائل غیبت کبری زندگی می کرده و به زمان حضور معصومین علیهم السلام بسیار نزدیک بوده) این نماز را به صورت جماعت در میدان بغداد اقامه کرده است</w:t>
      </w:r>
      <w:r w:rsidR="007E0279" w:rsidRPr="00C723A9">
        <w:rPr>
          <w:rFonts w:cs="0 Zar"/>
          <w:sz w:val="28"/>
          <w:szCs w:val="28"/>
        </w:rPr>
        <w:t>.</w:t>
      </w:r>
    </w:p>
    <w:p w14:paraId="3B64A734" w14:textId="77777777" w:rsidR="007E0279" w:rsidRPr="00E0500E" w:rsidRDefault="007E0279" w:rsidP="00C723A9">
      <w:pPr>
        <w:bidi/>
        <w:rPr>
          <w:rFonts w:cs="0 Zar"/>
          <w:b/>
          <w:bCs/>
          <w:outline/>
          <w:color w:val="5B9BD5" w:themeColor="accent5"/>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E0500E">
        <w:rPr>
          <w:rFonts w:cs="0 Zar"/>
          <w:b/>
          <w:bCs/>
          <w:outline/>
          <w:color w:val="5B9BD5" w:themeColor="accent5"/>
          <w:sz w:val="28"/>
          <w:szCs w:val="28"/>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lastRenderedPageBreak/>
        <w:t>غدیر در سیره اهل بیت علیهم السلام</w:t>
      </w:r>
    </w:p>
    <w:p w14:paraId="3AF0C500" w14:textId="77777777" w:rsidR="00E0500E" w:rsidRDefault="007E0279" w:rsidP="00C723A9">
      <w:pPr>
        <w:bidi/>
        <w:rPr>
          <w:rFonts w:cs="0 Zar"/>
          <w:sz w:val="28"/>
          <w:szCs w:val="28"/>
          <w:rtl/>
        </w:rPr>
      </w:pPr>
      <w:r w:rsidRPr="00C723A9">
        <w:rPr>
          <w:rFonts w:cs="0 Zar"/>
          <w:sz w:val="28"/>
          <w:szCs w:val="28"/>
          <w:rtl/>
        </w:rPr>
        <w:t>غدیر از اساسی ترین برنامه های پیامبر خدا</w:t>
      </w:r>
      <w:r w:rsidR="00E0500E" w:rsidRPr="00C71273">
        <w:rPr>
          <w:rFonts w:cs="B Mitra" w:hint="cs"/>
        </w:rPr>
        <w:sym w:font="Alaem" w:char="F036"/>
      </w:r>
      <w:r w:rsidR="00E0500E">
        <w:rPr>
          <w:rFonts w:cs="B Mitra" w:hint="cs"/>
          <w:rtl/>
        </w:rPr>
        <w:t xml:space="preserve"> </w:t>
      </w:r>
      <w:r w:rsidRPr="00C723A9">
        <w:rPr>
          <w:rFonts w:cs="0 Zar"/>
          <w:sz w:val="28"/>
          <w:szCs w:val="28"/>
          <w:rtl/>
        </w:rPr>
        <w:t xml:space="preserve"> برای دوام و عزت و شکوه اسلام و قرآن بود. او در بازگشت از حجة الوداع آخرین رسالت خویش را انجام داد. زیرا خدایش فرموده بود:ای پیامبر، آنچه از سوی پروردگارت بر تو نازل شده ابلاغ کن و اگر نکنی پیامش را نرسانده ای؛ خداوند تو را از گزند مردم نگه می دارد. خداوند گروه کافران را هدایت نمی کند. غدیر از اساسی ترین برنامه های پیامبر خدا</w:t>
      </w:r>
      <w:r w:rsidR="00E0500E" w:rsidRPr="00C71273">
        <w:rPr>
          <w:rFonts w:cs="B Mitra" w:hint="cs"/>
        </w:rPr>
        <w:sym w:font="Alaem" w:char="F036"/>
      </w:r>
      <w:r w:rsidR="00E0500E">
        <w:rPr>
          <w:rFonts w:cs="B Mitra" w:hint="cs"/>
          <w:rtl/>
        </w:rPr>
        <w:t xml:space="preserve"> </w:t>
      </w:r>
      <w:r w:rsidRPr="00C723A9">
        <w:rPr>
          <w:rFonts w:cs="0 Zar"/>
          <w:sz w:val="28"/>
          <w:szCs w:val="28"/>
          <w:rtl/>
        </w:rPr>
        <w:t>برای دوام و عزت و شکوه اسلام و قرآن بود. او در بازگشت از حجة الوداع آخرین رسالت خویش را انجام داد. زیرا خدایش فرموده بود</w:t>
      </w:r>
      <w:r w:rsidRPr="00C723A9">
        <w:rPr>
          <w:rFonts w:cs="0 Zar"/>
          <w:sz w:val="28"/>
          <w:szCs w:val="28"/>
        </w:rPr>
        <w:t xml:space="preserve">: </w:t>
      </w:r>
    </w:p>
    <w:p w14:paraId="1F6F4398" w14:textId="35F60A2A" w:rsidR="007E0279" w:rsidRPr="00C723A9" w:rsidRDefault="00E0500E" w:rsidP="00E0500E">
      <w:pPr>
        <w:bidi/>
        <w:rPr>
          <w:rFonts w:cs="0 Zar"/>
          <w:sz w:val="28"/>
          <w:szCs w:val="28"/>
        </w:rPr>
      </w:pPr>
      <w:r>
        <w:rPr>
          <w:rFonts w:cs="0 Zar" w:hint="cs"/>
          <w:sz w:val="28"/>
          <w:szCs w:val="28"/>
          <w:rtl/>
        </w:rPr>
        <w:t>«</w:t>
      </w:r>
      <w:r w:rsidR="007E0279" w:rsidRPr="00C723A9">
        <w:rPr>
          <w:rFonts w:cs="0 Zar"/>
          <w:sz w:val="28"/>
          <w:szCs w:val="28"/>
        </w:rPr>
        <w:t> </w:t>
      </w:r>
      <w:r w:rsidR="007E0279" w:rsidRPr="00C723A9">
        <w:rPr>
          <w:rFonts w:cs="0 Zar"/>
          <w:b/>
          <w:bCs/>
          <w:sz w:val="28"/>
          <w:szCs w:val="28"/>
          <w:rtl/>
        </w:rPr>
        <w:t>یا ایها الرسول بلغ ما انزل الیک من ربک و ان لم تفعل فما بلغت رسالته والله یعصمک من الناس ان الله لا یهدی القوم الکافرین</w:t>
      </w:r>
      <w:r w:rsidR="007E0279" w:rsidRPr="00C723A9">
        <w:rPr>
          <w:rFonts w:cs="0 Zar"/>
          <w:sz w:val="28"/>
          <w:szCs w:val="28"/>
        </w:rPr>
        <w:t>."</w:t>
      </w:r>
      <w:r w:rsidR="007E0279" w:rsidRPr="00C723A9">
        <w:rPr>
          <w:rFonts w:cs="0 Zar"/>
          <w:sz w:val="28"/>
          <w:szCs w:val="28"/>
          <w:rtl/>
        </w:rPr>
        <w:t>(مائده/67) ای پیامبر، آنچه از سوی پروردگارت بر تو نازل شده ابلاغ کن و اگر نکنی پیامش را نرسانده ای؛ خداوند تو را از گزند مردم نگه می دارد. خداوند گروه کافران را هدایت نمی کند. در پی اجرای اوامر پروردگار و معرفی وصی و جانشین خود علی بن ابی طالب(ع) آیه اکمال دین: «</w:t>
      </w:r>
      <w:r w:rsidR="007E0279" w:rsidRPr="00E0500E">
        <w:rPr>
          <w:rFonts w:cs="0 Zar"/>
          <w:b/>
          <w:bCs/>
          <w:sz w:val="28"/>
          <w:szCs w:val="28"/>
          <w:rtl/>
        </w:rPr>
        <w:t>الیوم اکملت لکم دینکم و اتممت علیکم نعمتی و رضیت لکم الاسلام دینا</w:t>
      </w:r>
      <w:r w:rsidR="007E0279" w:rsidRPr="00C723A9">
        <w:rPr>
          <w:rFonts w:cs="0 Zar"/>
          <w:sz w:val="28"/>
          <w:szCs w:val="28"/>
          <w:rtl/>
        </w:rPr>
        <w:t>؛ امروز دین شما را کامل کردم و نعمت خود را بر شما تمام نمودم و اسلام را به عنوان آیین (جاودان) شما پذیرفتم» نازل و روز غدیر جشن ولایت و وصایت شد</w:t>
      </w:r>
      <w:r w:rsidR="007E0279" w:rsidRPr="00C723A9">
        <w:rPr>
          <w:rFonts w:cs="0 Zar"/>
          <w:sz w:val="28"/>
          <w:szCs w:val="28"/>
        </w:rPr>
        <w:t>.</w:t>
      </w:r>
    </w:p>
    <w:p w14:paraId="0A80DF8F" w14:textId="01AEE16A" w:rsidR="007E0279" w:rsidRPr="00C723A9" w:rsidRDefault="007E0279" w:rsidP="00C723A9">
      <w:pPr>
        <w:bidi/>
        <w:rPr>
          <w:rFonts w:cs="0 Zar"/>
          <w:sz w:val="28"/>
          <w:szCs w:val="28"/>
        </w:rPr>
      </w:pPr>
      <w:r w:rsidRPr="00C723A9">
        <w:rPr>
          <w:rFonts w:cs="0 Zar"/>
          <w:sz w:val="28"/>
          <w:szCs w:val="28"/>
          <w:rtl/>
        </w:rPr>
        <w:t>اهل بیت پیامبر</w:t>
      </w:r>
      <w:r w:rsidR="00E0500E" w:rsidRPr="00C71273">
        <w:rPr>
          <w:rFonts w:cs="B Mitra" w:hint="cs"/>
        </w:rPr>
        <w:sym w:font="Dorood" w:char="F044"/>
      </w:r>
      <w:r w:rsidRPr="00C723A9">
        <w:rPr>
          <w:rFonts w:cs="0 Zar"/>
          <w:sz w:val="28"/>
          <w:szCs w:val="28"/>
          <w:rtl/>
        </w:rPr>
        <w:t xml:space="preserve"> و امامان بر حق شیعه، که نگاهبان اسلام حقیقی بودند و سعی داشتند آن را از خطرات دور سازند، از هر فرصتی بهره بردند تا غدیر را زنده بدارند و آن خاطره گرامی و به یاد ماندنی را مطرح کنند؛ زیرا در تابش آفتاب غدیراهداف والای پیامبر جامه عمل پوشید و برای فتنه انگیزی کج اندیشان فرصت باقی نماند</w:t>
      </w:r>
      <w:r w:rsidRPr="00C723A9">
        <w:rPr>
          <w:rFonts w:cs="0 Zar"/>
          <w:sz w:val="28"/>
          <w:szCs w:val="28"/>
        </w:rPr>
        <w:t>.</w:t>
      </w:r>
    </w:p>
    <w:p w14:paraId="0D0D336A" w14:textId="7A6DF8DA" w:rsidR="007E0279" w:rsidRPr="00C723A9" w:rsidRDefault="007E0279" w:rsidP="00C723A9">
      <w:pPr>
        <w:bidi/>
        <w:rPr>
          <w:rFonts w:cs="0 Zar"/>
          <w:sz w:val="28"/>
          <w:szCs w:val="28"/>
        </w:rPr>
      </w:pPr>
      <w:r w:rsidRPr="00C723A9">
        <w:rPr>
          <w:rFonts w:cs="0 Zar"/>
          <w:sz w:val="28"/>
          <w:szCs w:val="28"/>
          <w:rtl/>
        </w:rPr>
        <w:t xml:space="preserve">نگاهی گذرا به سیره فاطمه و امیرمؤمنان </w:t>
      </w:r>
      <w:r w:rsidR="00E0500E" w:rsidRPr="00E0500E">
        <w:rPr>
          <w:rFonts w:cs="B Mitra" w:hint="cs"/>
          <w:sz w:val="28"/>
          <w:szCs w:val="28"/>
        </w:rPr>
        <w:sym w:font="Dorood" w:char="F042"/>
      </w:r>
      <w:r w:rsidR="00E0500E">
        <w:rPr>
          <w:rFonts w:cs="B Mitra" w:hint="cs"/>
          <w:rtl/>
        </w:rPr>
        <w:t xml:space="preserve"> </w:t>
      </w:r>
      <w:r w:rsidRPr="00C723A9">
        <w:rPr>
          <w:rFonts w:cs="0 Zar"/>
          <w:sz w:val="28"/>
          <w:szCs w:val="28"/>
          <w:rtl/>
        </w:rPr>
        <w:t>و دیگر امامان راستین شیعه ما را با اهمیت واقعه غدیر و نقش عظیم و سرنوشت ساز آن هدایت و نیکبختی بشر آشنا می سازد. راویان، نویسندگان و مفسران اهل سنت و شیعه به واقعه غدیر و آیات نازل شده درآن توجه بسیار داشته اند. برخی از علمای شیعه مانند علامه طبرسی روایات نزول آیه تبلیغ در سرزمین غدیر را مشهور دانسته اند. از اهل سنت ابوالقاسم عبیدالله بن عبدالله حسکانی، از دانشمندان اهل سنت، نیز همین را مطرح می کند. او احادیث غدیر را در دوازده جزوه دسته بندی کرده، آن را «دعاء الهداة الی اداء حق الموالاة » نامیده است. ابوالعباس احمد بن محمد بن سعید مشهور به ابن عقده - مورد اعتماد مذاهب چهارگانه اهل سنت - دراین باره کتابی به نام «حدیث الولایة »تدوین کرده است</w:t>
      </w:r>
      <w:r w:rsidRPr="00C723A9">
        <w:rPr>
          <w:rFonts w:cs="0 Zar"/>
          <w:sz w:val="28"/>
          <w:szCs w:val="28"/>
        </w:rPr>
        <w:t>.</w:t>
      </w:r>
    </w:p>
    <w:p w14:paraId="4E7A2167" w14:textId="65164CA6" w:rsidR="007E0279" w:rsidRPr="00C723A9" w:rsidRDefault="007E0279" w:rsidP="00C723A9">
      <w:pPr>
        <w:bidi/>
        <w:rPr>
          <w:rFonts w:cs="0 Zar"/>
          <w:sz w:val="28"/>
          <w:szCs w:val="28"/>
        </w:rPr>
      </w:pPr>
      <w:r w:rsidRPr="00C723A9">
        <w:rPr>
          <w:rFonts w:cs="0 Zar"/>
          <w:sz w:val="28"/>
          <w:szCs w:val="28"/>
          <w:rtl/>
        </w:rPr>
        <w:lastRenderedPageBreak/>
        <w:t>علامه امینی</w:t>
      </w:r>
      <w:bookmarkStart w:id="3" w:name="_Hlk134861998"/>
      <w:r w:rsidR="00E0500E" w:rsidRPr="00C71273">
        <w:rPr>
          <w:rFonts w:cs="B Mitra" w:hint="cs"/>
        </w:rPr>
        <w:sym w:font="Alaem" w:char="F03B"/>
      </w:r>
      <w:bookmarkEnd w:id="3"/>
      <w:r w:rsidR="00E0500E">
        <w:rPr>
          <w:rFonts w:cs="B Mitra" w:hint="cs"/>
          <w:rtl/>
        </w:rPr>
        <w:t xml:space="preserve"> </w:t>
      </w:r>
      <w:r w:rsidRPr="00C723A9">
        <w:rPr>
          <w:rFonts w:cs="0 Zar"/>
          <w:sz w:val="28"/>
          <w:szCs w:val="28"/>
          <w:rtl/>
        </w:rPr>
        <w:t xml:space="preserve"> نیز کتاب گرانسنگ «الغدیر» را، در یازده مجلد، به رشته نگارش درآورد. آنچه در مجموعه این آثار جلب توجه می کند موضعگیری آشکار ائمه اهل بیت</w:t>
      </w:r>
      <w:r w:rsidR="00E0500E" w:rsidRPr="00C71273">
        <w:rPr>
          <w:rFonts w:cs="B Mitra" w:hint="cs"/>
        </w:rPr>
        <w:sym w:font="Dorood" w:char="F044"/>
      </w:r>
      <w:r w:rsidR="00E0500E">
        <w:rPr>
          <w:rFonts w:cs="B Mitra" w:hint="cs"/>
          <w:rtl/>
        </w:rPr>
        <w:t xml:space="preserve"> </w:t>
      </w:r>
      <w:r w:rsidRPr="00C723A9">
        <w:rPr>
          <w:rFonts w:cs="0 Zar"/>
          <w:sz w:val="28"/>
          <w:szCs w:val="28"/>
          <w:rtl/>
        </w:rPr>
        <w:t>درباره این واقعه مهم است، موضعگیریهایی که ازاهمیت غدیر و نقش آن در سعادت بشر پرده برمی دارد. دراین مقاله به بررسی بخشی از این موضعگیریها می پردازیم</w:t>
      </w:r>
      <w:r w:rsidRPr="00C723A9">
        <w:rPr>
          <w:rFonts w:cs="0 Zar"/>
          <w:sz w:val="28"/>
          <w:szCs w:val="28"/>
        </w:rPr>
        <w:t>:</w:t>
      </w:r>
    </w:p>
    <w:p w14:paraId="3E605997" w14:textId="77777777" w:rsidR="007E0279" w:rsidRPr="00E0500E" w:rsidRDefault="007E0279" w:rsidP="00C723A9">
      <w:pPr>
        <w:bidi/>
        <w:rPr>
          <w:rFonts w:cs="0 Zar"/>
          <w:b/>
          <w:bCs/>
          <w:outline/>
          <w:color w:val="5B9BD5" w:themeColor="accent5"/>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E0500E">
        <w:rPr>
          <w:rFonts w:cs="0 Zar"/>
          <w:b/>
          <w:bCs/>
          <w:outline/>
          <w:color w:val="5B9BD5" w:themeColor="accent5"/>
          <w:sz w:val="28"/>
          <w:szCs w:val="28"/>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فاطمه زهرا سلام الله علیها برمزار حمزه سید الشهداء (احد)</w:t>
      </w:r>
    </w:p>
    <w:p w14:paraId="1159C249" w14:textId="6E121D44" w:rsidR="007E0279" w:rsidRPr="00C723A9" w:rsidRDefault="007E0279" w:rsidP="00C723A9">
      <w:pPr>
        <w:bidi/>
        <w:rPr>
          <w:rFonts w:cs="0 Zar"/>
          <w:sz w:val="28"/>
          <w:szCs w:val="28"/>
        </w:rPr>
      </w:pPr>
      <w:r w:rsidRPr="00C723A9">
        <w:rPr>
          <w:rFonts w:cs="0 Zar"/>
          <w:sz w:val="28"/>
          <w:szCs w:val="28"/>
          <w:rtl/>
        </w:rPr>
        <w:t>روزی در احد بر مزار عموی پدرش «حمزه سیدالشهداء» ایستاده بود و عزاداری می کرد. محمود بن لبید فرصت را غنیمت شمرده، پس ازعزاداری پرسید: ای دختر پیامبر خدا</w:t>
      </w:r>
      <w:r w:rsidR="00E0500E">
        <w:rPr>
          <w:rFonts w:cs="B Mitra" w:hint="cs"/>
          <w:rtl/>
        </w:rPr>
        <w:t xml:space="preserve"> </w:t>
      </w:r>
      <w:r w:rsidRPr="00C723A9">
        <w:rPr>
          <w:rFonts w:cs="0 Zar"/>
          <w:sz w:val="28"/>
          <w:szCs w:val="28"/>
          <w:rtl/>
        </w:rPr>
        <w:t>، آیا برای امامت و زعامت علی بن ابی طالب</w:t>
      </w:r>
      <w:r w:rsidR="00E0500E" w:rsidRPr="00C71273">
        <w:rPr>
          <w:rFonts w:cs="B Mitra" w:hint="cs"/>
        </w:rPr>
        <w:sym w:font="Dorood" w:char="F040"/>
      </w:r>
      <w:r w:rsidR="00E0500E">
        <w:rPr>
          <w:rFonts w:cs="B Mitra" w:hint="cs"/>
          <w:rtl/>
        </w:rPr>
        <w:t xml:space="preserve"> </w:t>
      </w:r>
      <w:r w:rsidRPr="00C723A9">
        <w:rPr>
          <w:rFonts w:cs="0 Zar"/>
          <w:sz w:val="28"/>
          <w:szCs w:val="28"/>
          <w:rtl/>
        </w:rPr>
        <w:t xml:space="preserve"> از سخنان پیامبرخدا</w:t>
      </w:r>
      <w:r w:rsidR="00E0500E" w:rsidRPr="00C71273">
        <w:rPr>
          <w:rFonts w:cs="B Mitra" w:hint="cs"/>
        </w:rPr>
        <w:sym w:font="Alaem" w:char="F036"/>
      </w:r>
      <w:r w:rsidR="00E0500E">
        <w:rPr>
          <w:rFonts w:cs="B Mitra" w:hint="cs"/>
          <w:rtl/>
        </w:rPr>
        <w:t xml:space="preserve"> </w:t>
      </w:r>
      <w:r w:rsidRPr="00C723A9">
        <w:rPr>
          <w:rFonts w:cs="0 Zar"/>
          <w:sz w:val="28"/>
          <w:szCs w:val="28"/>
          <w:rtl/>
        </w:rPr>
        <w:t>دلیلی به یاد داری؟ فاطمه فرمود</w:t>
      </w:r>
      <w:r w:rsidRPr="00C723A9">
        <w:rPr>
          <w:rFonts w:cs="0 Zar"/>
          <w:sz w:val="28"/>
          <w:szCs w:val="28"/>
        </w:rPr>
        <w:t>: </w:t>
      </w:r>
      <w:r w:rsidRPr="00C723A9">
        <w:rPr>
          <w:rFonts w:cs="0 Zar"/>
          <w:b/>
          <w:bCs/>
          <w:sz w:val="28"/>
          <w:szCs w:val="28"/>
          <w:rtl/>
        </w:rPr>
        <w:t>و اعجبا انسیتم یوم غدیر خم؟... اشهد الله تعالی لقد سمعته یقول: علی خیر من اخلفه فیکم و هو الامام و الخلیفة بعدی و سبطای و تسعة من صلب الحسین، ائمة ابرار، لئن اتبعتموهم وجدتموهم هادین مهدیین و لئن خالفتموهم لیکون الاختلاف فیکم الی یوم القیامة</w:t>
      </w:r>
      <w:r w:rsidRPr="00C723A9">
        <w:rPr>
          <w:rFonts w:cs="0 Zar"/>
          <w:sz w:val="28"/>
          <w:szCs w:val="28"/>
        </w:rPr>
        <w:t xml:space="preserve">. </w:t>
      </w:r>
      <w:r w:rsidRPr="00C723A9">
        <w:rPr>
          <w:rFonts w:cs="0 Zar"/>
          <w:sz w:val="28"/>
          <w:szCs w:val="28"/>
          <w:rtl/>
        </w:rPr>
        <w:t xml:space="preserve">شفگتا! آیا حادثه عظیم غدیر خم را فراموش کرده اید؟... خدا را گواه می گیرم که خود شنیدم آن بزرگوار می فرمود: علی بهترین کسی است که او را در میان شما جانشین خود قرار می دهم، علی </w:t>
      </w:r>
      <w:r w:rsidR="00E0500E" w:rsidRPr="00C71273">
        <w:rPr>
          <w:rFonts w:cs="B Mitra" w:hint="cs"/>
        </w:rPr>
        <w:sym w:font="Dorood" w:char="F040"/>
      </w:r>
      <w:r w:rsidR="00E0500E">
        <w:rPr>
          <w:rFonts w:cs="B Mitra" w:hint="cs"/>
          <w:rtl/>
        </w:rPr>
        <w:t xml:space="preserve"> </w:t>
      </w:r>
      <w:r w:rsidRPr="00C723A9">
        <w:rPr>
          <w:rFonts w:cs="0 Zar"/>
          <w:sz w:val="28"/>
          <w:szCs w:val="28"/>
          <w:rtl/>
        </w:rPr>
        <w:t>امام و خلیفه بعد از من است. دو فرزندم حسن</w:t>
      </w:r>
      <w:r w:rsidR="00E0500E" w:rsidRPr="00C71273">
        <w:rPr>
          <w:rFonts w:cs="B Mitra" w:hint="cs"/>
        </w:rPr>
        <w:sym w:font="Dorood" w:char="F040"/>
      </w:r>
      <w:r w:rsidRPr="00C723A9">
        <w:rPr>
          <w:rFonts w:cs="0 Zar"/>
          <w:sz w:val="28"/>
          <w:szCs w:val="28"/>
          <w:rtl/>
        </w:rPr>
        <w:t xml:space="preserve"> و حسین</w:t>
      </w:r>
      <w:r w:rsidR="00E0500E" w:rsidRPr="00C71273">
        <w:rPr>
          <w:rFonts w:cs="B Mitra" w:hint="cs"/>
        </w:rPr>
        <w:sym w:font="Dorood" w:char="F040"/>
      </w:r>
      <w:r w:rsidRPr="00C723A9">
        <w:rPr>
          <w:rFonts w:cs="0 Zar"/>
          <w:sz w:val="28"/>
          <w:szCs w:val="28"/>
          <w:rtl/>
        </w:rPr>
        <w:t xml:space="preserve"> و نه نفر از فرزندان حسین</w:t>
      </w:r>
      <w:r w:rsidR="00E0500E" w:rsidRPr="00C71273">
        <w:rPr>
          <w:rFonts w:cs="B Mitra" w:hint="cs"/>
        </w:rPr>
        <w:sym w:font="Dorood" w:char="F040"/>
      </w:r>
      <w:r w:rsidRPr="00C723A9">
        <w:rPr>
          <w:rFonts w:cs="0 Zar"/>
          <w:sz w:val="28"/>
          <w:szCs w:val="28"/>
          <w:rtl/>
        </w:rPr>
        <w:t xml:space="preserve"> پیشوایان و امامانی پاک و نیک اند. اگر ازآنان اطاعت کنید، شما را هدایت خواهند کرد و اگر با آنها مخالفت ورزید، تا روز قیامت تفرقه و اختلاف در میانتان حاکم خواهد بود</w:t>
      </w:r>
      <w:r w:rsidRPr="00C723A9">
        <w:rPr>
          <w:rFonts w:cs="0 Zar"/>
          <w:sz w:val="28"/>
          <w:szCs w:val="28"/>
        </w:rPr>
        <w:t>.</w:t>
      </w:r>
    </w:p>
    <w:p w14:paraId="3B7F287C" w14:textId="4FDCC7CB" w:rsidR="007E0279" w:rsidRPr="00E0500E" w:rsidRDefault="007E0279" w:rsidP="00C723A9">
      <w:pPr>
        <w:bidi/>
        <w:rPr>
          <w:rFonts w:cs="0 Zar"/>
          <w:b/>
          <w:bCs/>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E0500E">
        <w:rPr>
          <w:rFonts w:cs="0 Zar"/>
          <w:b/>
          <w:bCs/>
          <w:outline/>
          <w:color w:val="5B9BD5" w:themeColor="accent5"/>
          <w:sz w:val="32"/>
          <w:szCs w:val="3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علی</w:t>
      </w:r>
      <w:r w:rsidR="00E0500E" w:rsidRPr="00E0500E">
        <w:rPr>
          <w:rFonts w:cs="B Mitra" w:hint="cs"/>
          <w:b/>
          <w:outline/>
          <w:color w:val="5B9BD5" w:themeColor="accent5"/>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sym w:font="Dorood" w:char="F040"/>
      </w:r>
      <w:r w:rsidRPr="00E0500E">
        <w:rPr>
          <w:rFonts w:cs="0 Zar"/>
          <w:b/>
          <w:bCs/>
          <w:outline/>
          <w:color w:val="5B9BD5" w:themeColor="accent5"/>
          <w:sz w:val="32"/>
          <w:szCs w:val="3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و استدلال به غدیر</w:t>
      </w:r>
    </w:p>
    <w:p w14:paraId="1840FF35" w14:textId="2C8A4ED5" w:rsidR="007E0279" w:rsidRPr="00C723A9" w:rsidRDefault="007E0279" w:rsidP="00C723A9">
      <w:pPr>
        <w:bidi/>
        <w:rPr>
          <w:rFonts w:cs="0 Zar"/>
          <w:sz w:val="28"/>
          <w:szCs w:val="28"/>
        </w:rPr>
      </w:pPr>
      <w:r w:rsidRPr="00E0500E">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الف) سلیم بن قیس هلالی</w:t>
      </w:r>
      <w:r w:rsidRPr="00C723A9">
        <w:rPr>
          <w:rFonts w:cs="0 Zar"/>
          <w:sz w:val="28"/>
          <w:szCs w:val="28"/>
          <w:rtl/>
        </w:rPr>
        <w:t xml:space="preserve"> می گوید: در زمان خلافت عثمان، در مسجد النبی</w:t>
      </w:r>
      <w:r w:rsidR="00E0500E" w:rsidRPr="00C71273">
        <w:rPr>
          <w:rFonts w:cs="B Mitra" w:hint="cs"/>
        </w:rPr>
        <w:sym w:font="Alaem" w:char="F036"/>
      </w:r>
      <w:r w:rsidR="00E0500E">
        <w:rPr>
          <w:rFonts w:cs="B Mitra" w:hint="cs"/>
          <w:rtl/>
        </w:rPr>
        <w:t xml:space="preserve"> </w:t>
      </w:r>
      <w:r w:rsidRPr="00C723A9">
        <w:rPr>
          <w:rFonts w:cs="0 Zar"/>
          <w:sz w:val="28"/>
          <w:szCs w:val="28"/>
          <w:rtl/>
        </w:rPr>
        <w:t xml:space="preserve"> نشسته بودم؛ جمعی از مردم نیز در مسجد درحال گفتگو بودند. علی بن ابی طالب</w:t>
      </w:r>
      <w:r w:rsidR="00E0500E" w:rsidRPr="00C71273">
        <w:rPr>
          <w:rFonts w:cs="B Mitra" w:hint="cs"/>
        </w:rPr>
        <w:sym w:font="Dorood" w:char="F040"/>
      </w:r>
      <w:r w:rsidRPr="00C723A9">
        <w:rPr>
          <w:rFonts w:cs="0 Zar"/>
          <w:sz w:val="28"/>
          <w:szCs w:val="28"/>
          <w:rtl/>
        </w:rPr>
        <w:t xml:space="preserve"> به پاخاست، سوابق خویش در خدمت به اسلام را برشمرد و همگی بر درستی گفتارش گواهی دادند حضرت درباره</w:t>
      </w:r>
      <w:r w:rsidRPr="00C723A9">
        <w:rPr>
          <w:rFonts w:ascii="Calibri" w:hAnsi="Calibri" w:cs="Calibri" w:hint="cs"/>
          <w:sz w:val="28"/>
          <w:szCs w:val="28"/>
          <w:rtl/>
        </w:rPr>
        <w:t> </w:t>
      </w:r>
      <w:r w:rsidRPr="00C723A9">
        <w:rPr>
          <w:rFonts w:cs="0 Zar"/>
          <w:b/>
          <w:bCs/>
          <w:sz w:val="28"/>
          <w:szCs w:val="28"/>
          <w:rtl/>
        </w:rPr>
        <w:t>روز غدیرخم</w:t>
      </w:r>
      <w:r w:rsidRPr="00C723A9">
        <w:rPr>
          <w:rFonts w:ascii="Calibri" w:hAnsi="Calibri" w:cs="Calibri" w:hint="cs"/>
          <w:sz w:val="28"/>
          <w:szCs w:val="28"/>
          <w:rtl/>
        </w:rPr>
        <w:t> </w:t>
      </w:r>
      <w:r w:rsidRPr="00C723A9">
        <w:rPr>
          <w:rFonts w:cs="0 Zar" w:hint="cs"/>
          <w:sz w:val="28"/>
          <w:szCs w:val="28"/>
          <w:rtl/>
        </w:rPr>
        <w:t>فرمود</w:t>
      </w:r>
      <w:r w:rsidRPr="00C723A9">
        <w:rPr>
          <w:rFonts w:cs="0 Zar"/>
          <w:sz w:val="28"/>
          <w:szCs w:val="28"/>
          <w:rtl/>
        </w:rPr>
        <w:t xml:space="preserve">: </w:t>
      </w:r>
      <w:r w:rsidRPr="00C723A9">
        <w:rPr>
          <w:rFonts w:cs="0 Zar" w:hint="cs"/>
          <w:sz w:val="28"/>
          <w:szCs w:val="28"/>
          <w:rtl/>
        </w:rPr>
        <w:t>مردم</w:t>
      </w:r>
      <w:r w:rsidRPr="00C723A9">
        <w:rPr>
          <w:rFonts w:cs="0 Zar"/>
          <w:sz w:val="28"/>
          <w:szCs w:val="28"/>
          <w:rtl/>
        </w:rPr>
        <w:t xml:space="preserve"> </w:t>
      </w:r>
      <w:r w:rsidRPr="00C723A9">
        <w:rPr>
          <w:rFonts w:cs="0 Zar" w:hint="cs"/>
          <w:sz w:val="28"/>
          <w:szCs w:val="28"/>
          <w:rtl/>
        </w:rPr>
        <w:t>درباره</w:t>
      </w:r>
      <w:r w:rsidRPr="00C723A9">
        <w:rPr>
          <w:rFonts w:cs="0 Zar"/>
          <w:sz w:val="28"/>
          <w:szCs w:val="28"/>
          <w:rtl/>
        </w:rPr>
        <w:t xml:space="preserve"> </w:t>
      </w:r>
      <w:r w:rsidRPr="00C723A9">
        <w:rPr>
          <w:rFonts w:cs="0 Zar" w:hint="cs"/>
          <w:sz w:val="28"/>
          <w:szCs w:val="28"/>
          <w:rtl/>
        </w:rPr>
        <w:t>ولایت</w:t>
      </w:r>
      <w:r w:rsidRPr="00C723A9">
        <w:rPr>
          <w:rFonts w:cs="0 Zar"/>
          <w:sz w:val="28"/>
          <w:szCs w:val="28"/>
          <w:rtl/>
        </w:rPr>
        <w:t xml:space="preserve"> </w:t>
      </w:r>
      <w:r w:rsidRPr="00C723A9">
        <w:rPr>
          <w:rFonts w:cs="0 Zar" w:hint="cs"/>
          <w:sz w:val="28"/>
          <w:szCs w:val="28"/>
          <w:rtl/>
        </w:rPr>
        <w:t>و</w:t>
      </w:r>
      <w:r w:rsidRPr="00C723A9">
        <w:rPr>
          <w:rFonts w:cs="0 Zar"/>
          <w:sz w:val="28"/>
          <w:szCs w:val="28"/>
          <w:rtl/>
        </w:rPr>
        <w:t xml:space="preserve"> </w:t>
      </w:r>
      <w:r w:rsidRPr="00C723A9">
        <w:rPr>
          <w:rFonts w:cs="0 Zar" w:hint="cs"/>
          <w:sz w:val="28"/>
          <w:szCs w:val="28"/>
          <w:rtl/>
        </w:rPr>
        <w:t>وصایت</w:t>
      </w:r>
      <w:r w:rsidRPr="00C723A9">
        <w:rPr>
          <w:rFonts w:cs="0 Zar"/>
          <w:sz w:val="28"/>
          <w:szCs w:val="28"/>
          <w:rtl/>
        </w:rPr>
        <w:t xml:space="preserve"> </w:t>
      </w:r>
      <w:r w:rsidRPr="00C723A9">
        <w:rPr>
          <w:rFonts w:cs="0 Zar" w:hint="cs"/>
          <w:sz w:val="28"/>
          <w:szCs w:val="28"/>
          <w:rtl/>
        </w:rPr>
        <w:t>از</w:t>
      </w:r>
      <w:r w:rsidRPr="00C723A9">
        <w:rPr>
          <w:rFonts w:cs="0 Zar"/>
          <w:sz w:val="28"/>
          <w:szCs w:val="28"/>
          <w:rtl/>
        </w:rPr>
        <w:t xml:space="preserve"> </w:t>
      </w:r>
      <w:r w:rsidRPr="00C723A9">
        <w:rPr>
          <w:rFonts w:cs="0 Zar" w:hint="cs"/>
          <w:sz w:val="28"/>
          <w:szCs w:val="28"/>
          <w:rtl/>
        </w:rPr>
        <w:t>پیامبر</w:t>
      </w:r>
      <w:r w:rsidRPr="00C723A9">
        <w:rPr>
          <w:rFonts w:cs="0 Zar"/>
          <w:sz w:val="28"/>
          <w:szCs w:val="28"/>
          <w:rtl/>
        </w:rPr>
        <w:t xml:space="preserve"> </w:t>
      </w:r>
      <w:r w:rsidRPr="00C723A9">
        <w:rPr>
          <w:rFonts w:cs="0 Zar" w:hint="cs"/>
          <w:sz w:val="28"/>
          <w:szCs w:val="28"/>
          <w:rtl/>
        </w:rPr>
        <w:t>خدا</w:t>
      </w:r>
      <w:r w:rsidR="00E0500E" w:rsidRPr="00C71273">
        <w:rPr>
          <w:rFonts w:cs="B Mitra" w:hint="cs"/>
        </w:rPr>
        <w:sym w:font="Alaem" w:char="F036"/>
      </w:r>
      <w:r w:rsidR="00E0500E">
        <w:rPr>
          <w:rFonts w:cs="B Mitra" w:hint="cs"/>
          <w:rtl/>
        </w:rPr>
        <w:t xml:space="preserve"> </w:t>
      </w:r>
      <w:r w:rsidRPr="00C723A9">
        <w:rPr>
          <w:rFonts w:cs="0 Zar"/>
          <w:sz w:val="28"/>
          <w:szCs w:val="28"/>
          <w:rtl/>
        </w:rPr>
        <w:t xml:space="preserve"> </w:t>
      </w:r>
      <w:r w:rsidRPr="00C723A9">
        <w:rPr>
          <w:rFonts w:cs="0 Zar" w:hint="cs"/>
          <w:sz w:val="28"/>
          <w:szCs w:val="28"/>
          <w:rtl/>
        </w:rPr>
        <w:t>پرسیدند،</w:t>
      </w:r>
      <w:r w:rsidRPr="00C723A9">
        <w:rPr>
          <w:rFonts w:cs="0 Zar"/>
          <w:sz w:val="28"/>
          <w:szCs w:val="28"/>
          <w:rtl/>
        </w:rPr>
        <w:t xml:space="preserve"> </w:t>
      </w:r>
      <w:r w:rsidRPr="00C723A9">
        <w:rPr>
          <w:rFonts w:cs="0 Zar" w:hint="cs"/>
          <w:sz w:val="28"/>
          <w:szCs w:val="28"/>
          <w:rtl/>
        </w:rPr>
        <w:t>درآن</w:t>
      </w:r>
      <w:r w:rsidRPr="00C723A9">
        <w:rPr>
          <w:rFonts w:cs="0 Zar"/>
          <w:sz w:val="28"/>
          <w:szCs w:val="28"/>
          <w:rtl/>
        </w:rPr>
        <w:t xml:space="preserve"> </w:t>
      </w:r>
      <w:r w:rsidRPr="00C723A9">
        <w:rPr>
          <w:rFonts w:cs="0 Zar" w:hint="cs"/>
          <w:sz w:val="28"/>
          <w:szCs w:val="28"/>
          <w:rtl/>
        </w:rPr>
        <w:t>هنگام</w:t>
      </w:r>
      <w:r w:rsidRPr="00C723A9">
        <w:rPr>
          <w:rFonts w:cs="0 Zar"/>
          <w:sz w:val="28"/>
          <w:szCs w:val="28"/>
          <w:rtl/>
        </w:rPr>
        <w:t xml:space="preserve"> </w:t>
      </w:r>
      <w:r w:rsidRPr="00C723A9">
        <w:rPr>
          <w:rFonts w:cs="0 Zar" w:hint="cs"/>
          <w:sz w:val="28"/>
          <w:szCs w:val="28"/>
          <w:rtl/>
        </w:rPr>
        <w:t>خداوند</w:t>
      </w:r>
      <w:r w:rsidRPr="00C723A9">
        <w:rPr>
          <w:rFonts w:cs="0 Zar"/>
          <w:sz w:val="28"/>
          <w:szCs w:val="28"/>
          <w:rtl/>
        </w:rPr>
        <w:t xml:space="preserve"> </w:t>
      </w:r>
      <w:r w:rsidRPr="00C723A9">
        <w:rPr>
          <w:rFonts w:cs="0 Zar" w:hint="cs"/>
          <w:sz w:val="28"/>
          <w:szCs w:val="28"/>
          <w:rtl/>
        </w:rPr>
        <w:t>به</w:t>
      </w:r>
      <w:r w:rsidRPr="00C723A9">
        <w:rPr>
          <w:rFonts w:cs="0 Zar"/>
          <w:sz w:val="28"/>
          <w:szCs w:val="28"/>
          <w:rtl/>
        </w:rPr>
        <w:t xml:space="preserve"> </w:t>
      </w:r>
      <w:r w:rsidRPr="00C723A9">
        <w:rPr>
          <w:rFonts w:cs="0 Zar" w:hint="cs"/>
          <w:sz w:val="28"/>
          <w:szCs w:val="28"/>
          <w:rtl/>
        </w:rPr>
        <w:t>پیامبرش</w:t>
      </w:r>
      <w:r w:rsidRPr="00C723A9">
        <w:rPr>
          <w:rFonts w:cs="0 Zar"/>
          <w:sz w:val="28"/>
          <w:szCs w:val="28"/>
          <w:rtl/>
        </w:rPr>
        <w:t xml:space="preserve"> </w:t>
      </w:r>
      <w:r w:rsidRPr="00C723A9">
        <w:rPr>
          <w:rFonts w:cs="0 Zar" w:hint="cs"/>
          <w:sz w:val="28"/>
          <w:szCs w:val="28"/>
          <w:rtl/>
        </w:rPr>
        <w:t>فرمان</w:t>
      </w:r>
      <w:r w:rsidRPr="00C723A9">
        <w:rPr>
          <w:rFonts w:cs="0 Zar"/>
          <w:sz w:val="28"/>
          <w:szCs w:val="28"/>
          <w:rtl/>
        </w:rPr>
        <w:t xml:space="preserve"> </w:t>
      </w:r>
      <w:r w:rsidRPr="00C723A9">
        <w:rPr>
          <w:rFonts w:cs="0 Zar" w:hint="cs"/>
          <w:sz w:val="28"/>
          <w:szCs w:val="28"/>
          <w:rtl/>
        </w:rPr>
        <w:t>داد</w:t>
      </w:r>
      <w:r w:rsidRPr="00C723A9">
        <w:rPr>
          <w:rFonts w:cs="0 Zar"/>
          <w:sz w:val="28"/>
          <w:szCs w:val="28"/>
          <w:rtl/>
        </w:rPr>
        <w:t xml:space="preserve"> </w:t>
      </w:r>
      <w:r w:rsidRPr="00C723A9">
        <w:rPr>
          <w:rFonts w:cs="0 Zar" w:hint="cs"/>
          <w:sz w:val="28"/>
          <w:szCs w:val="28"/>
          <w:rtl/>
        </w:rPr>
        <w:t>تا</w:t>
      </w:r>
      <w:r w:rsidRPr="00C723A9">
        <w:rPr>
          <w:rFonts w:cs="0 Zar"/>
          <w:sz w:val="28"/>
          <w:szCs w:val="28"/>
          <w:rtl/>
        </w:rPr>
        <w:t xml:space="preserve"> </w:t>
      </w:r>
      <w:r w:rsidRPr="00C723A9">
        <w:rPr>
          <w:rFonts w:cs="0 Zar" w:hint="cs"/>
          <w:sz w:val="28"/>
          <w:szCs w:val="28"/>
          <w:rtl/>
        </w:rPr>
        <w:t>خلیفه</w:t>
      </w:r>
      <w:r w:rsidRPr="00C723A9">
        <w:rPr>
          <w:rFonts w:cs="0 Zar"/>
          <w:sz w:val="28"/>
          <w:szCs w:val="28"/>
          <w:rtl/>
        </w:rPr>
        <w:t xml:space="preserve"> </w:t>
      </w:r>
      <w:r w:rsidRPr="00C723A9">
        <w:rPr>
          <w:rFonts w:cs="0 Zar" w:hint="cs"/>
          <w:sz w:val="28"/>
          <w:szCs w:val="28"/>
          <w:rtl/>
        </w:rPr>
        <w:t>و</w:t>
      </w:r>
      <w:r w:rsidRPr="00C723A9">
        <w:rPr>
          <w:rFonts w:cs="0 Zar"/>
          <w:sz w:val="28"/>
          <w:szCs w:val="28"/>
          <w:rtl/>
        </w:rPr>
        <w:t xml:space="preserve"> </w:t>
      </w:r>
      <w:r w:rsidRPr="00C723A9">
        <w:rPr>
          <w:rFonts w:cs="0 Zar" w:hint="cs"/>
          <w:sz w:val="28"/>
          <w:szCs w:val="28"/>
          <w:rtl/>
        </w:rPr>
        <w:t>جانشین</w:t>
      </w:r>
      <w:r w:rsidRPr="00C723A9">
        <w:rPr>
          <w:rFonts w:cs="0 Zar"/>
          <w:sz w:val="28"/>
          <w:szCs w:val="28"/>
          <w:rtl/>
        </w:rPr>
        <w:t xml:space="preserve"> </w:t>
      </w:r>
      <w:r w:rsidRPr="00C723A9">
        <w:rPr>
          <w:rFonts w:cs="0 Zar" w:hint="cs"/>
          <w:sz w:val="28"/>
          <w:szCs w:val="28"/>
          <w:rtl/>
        </w:rPr>
        <w:t>بعد</w:t>
      </w:r>
      <w:r w:rsidRPr="00C723A9">
        <w:rPr>
          <w:rFonts w:cs="0 Zar"/>
          <w:sz w:val="28"/>
          <w:szCs w:val="28"/>
          <w:rtl/>
        </w:rPr>
        <w:t xml:space="preserve"> </w:t>
      </w:r>
      <w:r w:rsidRPr="00C723A9">
        <w:rPr>
          <w:rFonts w:cs="0 Zar" w:hint="cs"/>
          <w:sz w:val="28"/>
          <w:szCs w:val="28"/>
          <w:rtl/>
        </w:rPr>
        <w:t>از</w:t>
      </w:r>
      <w:r w:rsidRPr="00C723A9">
        <w:rPr>
          <w:rFonts w:cs="0 Zar"/>
          <w:sz w:val="28"/>
          <w:szCs w:val="28"/>
          <w:rtl/>
        </w:rPr>
        <w:t xml:space="preserve"> </w:t>
      </w:r>
      <w:r w:rsidRPr="00C723A9">
        <w:rPr>
          <w:rFonts w:cs="0 Zar" w:hint="cs"/>
          <w:sz w:val="28"/>
          <w:szCs w:val="28"/>
          <w:rtl/>
        </w:rPr>
        <w:t>خود</w:t>
      </w:r>
      <w:r w:rsidRPr="00C723A9">
        <w:rPr>
          <w:rFonts w:cs="0 Zar"/>
          <w:sz w:val="28"/>
          <w:szCs w:val="28"/>
          <w:rtl/>
        </w:rPr>
        <w:t xml:space="preserve"> </w:t>
      </w:r>
      <w:r w:rsidRPr="00C723A9">
        <w:rPr>
          <w:rFonts w:cs="0 Zar" w:hint="cs"/>
          <w:sz w:val="28"/>
          <w:szCs w:val="28"/>
          <w:rtl/>
        </w:rPr>
        <w:t>را</w:t>
      </w:r>
      <w:r w:rsidRPr="00C723A9">
        <w:rPr>
          <w:rFonts w:cs="0 Zar"/>
          <w:sz w:val="28"/>
          <w:szCs w:val="28"/>
          <w:rtl/>
        </w:rPr>
        <w:t xml:space="preserve"> </w:t>
      </w:r>
      <w:r w:rsidRPr="00C723A9">
        <w:rPr>
          <w:rFonts w:cs="0 Zar" w:hint="cs"/>
          <w:sz w:val="28"/>
          <w:szCs w:val="28"/>
          <w:rtl/>
        </w:rPr>
        <w:t>معرفی</w:t>
      </w:r>
      <w:r w:rsidRPr="00C723A9">
        <w:rPr>
          <w:rFonts w:cs="0 Zar"/>
          <w:sz w:val="28"/>
          <w:szCs w:val="28"/>
          <w:rtl/>
        </w:rPr>
        <w:t xml:space="preserve"> </w:t>
      </w:r>
      <w:r w:rsidRPr="00C723A9">
        <w:rPr>
          <w:rFonts w:cs="0 Zar" w:hint="cs"/>
          <w:sz w:val="28"/>
          <w:szCs w:val="28"/>
          <w:rtl/>
        </w:rPr>
        <w:t>کند</w:t>
      </w:r>
      <w:r w:rsidRPr="00C723A9">
        <w:rPr>
          <w:rFonts w:cs="0 Zar"/>
          <w:sz w:val="28"/>
          <w:szCs w:val="28"/>
          <w:rtl/>
        </w:rPr>
        <w:t xml:space="preserve"> </w:t>
      </w:r>
      <w:r w:rsidRPr="00C723A9">
        <w:rPr>
          <w:rFonts w:cs="0 Zar" w:hint="cs"/>
          <w:sz w:val="28"/>
          <w:szCs w:val="28"/>
          <w:rtl/>
        </w:rPr>
        <w:t>و</w:t>
      </w:r>
      <w:r w:rsidRPr="00C723A9">
        <w:rPr>
          <w:rFonts w:cs="0 Zar"/>
          <w:sz w:val="28"/>
          <w:szCs w:val="28"/>
          <w:rtl/>
        </w:rPr>
        <w:t xml:space="preserve"> </w:t>
      </w:r>
      <w:r w:rsidRPr="00C723A9">
        <w:rPr>
          <w:rFonts w:cs="0 Zar" w:hint="cs"/>
          <w:sz w:val="28"/>
          <w:szCs w:val="28"/>
          <w:rtl/>
        </w:rPr>
        <w:t>توضیح</w:t>
      </w:r>
      <w:r w:rsidRPr="00C723A9">
        <w:rPr>
          <w:rFonts w:cs="0 Zar"/>
          <w:sz w:val="28"/>
          <w:szCs w:val="28"/>
          <w:rtl/>
        </w:rPr>
        <w:t xml:space="preserve"> </w:t>
      </w:r>
      <w:r w:rsidRPr="00C723A9">
        <w:rPr>
          <w:rFonts w:cs="0 Zar" w:hint="cs"/>
          <w:sz w:val="28"/>
          <w:szCs w:val="28"/>
          <w:rtl/>
        </w:rPr>
        <w:t>دهد،</w:t>
      </w:r>
      <w:r w:rsidRPr="00C723A9">
        <w:rPr>
          <w:rFonts w:cs="0 Zar"/>
          <w:sz w:val="28"/>
          <w:szCs w:val="28"/>
          <w:rtl/>
        </w:rPr>
        <w:t xml:space="preserve"> </w:t>
      </w:r>
      <w:r w:rsidRPr="00C723A9">
        <w:rPr>
          <w:rFonts w:cs="0 Zar" w:hint="cs"/>
          <w:sz w:val="28"/>
          <w:szCs w:val="28"/>
          <w:rtl/>
        </w:rPr>
        <w:t>همان</w:t>
      </w:r>
      <w:r w:rsidRPr="00C723A9">
        <w:rPr>
          <w:rFonts w:cs="0 Zar"/>
          <w:sz w:val="28"/>
          <w:szCs w:val="28"/>
          <w:rtl/>
        </w:rPr>
        <w:t xml:space="preserve"> </w:t>
      </w:r>
      <w:r w:rsidRPr="00C723A9">
        <w:rPr>
          <w:rFonts w:cs="0 Zar" w:hint="cs"/>
          <w:sz w:val="28"/>
          <w:szCs w:val="28"/>
          <w:rtl/>
        </w:rPr>
        <w:t>طور</w:t>
      </w:r>
      <w:r w:rsidRPr="00C723A9">
        <w:rPr>
          <w:rFonts w:cs="0 Zar"/>
          <w:sz w:val="28"/>
          <w:szCs w:val="28"/>
          <w:rtl/>
        </w:rPr>
        <w:t xml:space="preserve"> </w:t>
      </w:r>
      <w:r w:rsidRPr="00C723A9">
        <w:rPr>
          <w:rFonts w:cs="0 Zar" w:hint="cs"/>
          <w:sz w:val="28"/>
          <w:szCs w:val="28"/>
          <w:rtl/>
        </w:rPr>
        <w:t>که</w:t>
      </w:r>
      <w:r w:rsidRPr="00C723A9">
        <w:rPr>
          <w:rFonts w:cs="0 Zar"/>
          <w:sz w:val="28"/>
          <w:szCs w:val="28"/>
          <w:rtl/>
        </w:rPr>
        <w:t xml:space="preserve"> </w:t>
      </w:r>
      <w:r w:rsidRPr="00C723A9">
        <w:rPr>
          <w:rFonts w:cs="0 Zar" w:hint="cs"/>
          <w:sz w:val="28"/>
          <w:szCs w:val="28"/>
          <w:rtl/>
        </w:rPr>
        <w:t>درباره</w:t>
      </w:r>
      <w:r w:rsidRPr="00C723A9">
        <w:rPr>
          <w:rFonts w:cs="0 Zar"/>
          <w:sz w:val="28"/>
          <w:szCs w:val="28"/>
          <w:rtl/>
        </w:rPr>
        <w:t xml:space="preserve"> </w:t>
      </w:r>
      <w:r w:rsidRPr="00C723A9">
        <w:rPr>
          <w:rFonts w:cs="0 Zar" w:hint="cs"/>
          <w:sz w:val="28"/>
          <w:szCs w:val="28"/>
          <w:rtl/>
        </w:rPr>
        <w:t>نماز،</w:t>
      </w:r>
      <w:r w:rsidRPr="00C723A9">
        <w:rPr>
          <w:rFonts w:cs="0 Zar"/>
          <w:sz w:val="28"/>
          <w:szCs w:val="28"/>
          <w:rtl/>
        </w:rPr>
        <w:t xml:space="preserve"> </w:t>
      </w:r>
      <w:r w:rsidRPr="00C723A9">
        <w:rPr>
          <w:rFonts w:cs="0 Zar" w:hint="cs"/>
          <w:sz w:val="28"/>
          <w:szCs w:val="28"/>
          <w:rtl/>
        </w:rPr>
        <w:t>روزه،</w:t>
      </w:r>
      <w:r w:rsidRPr="00C723A9">
        <w:rPr>
          <w:rFonts w:cs="0 Zar"/>
          <w:sz w:val="28"/>
          <w:szCs w:val="28"/>
          <w:rtl/>
        </w:rPr>
        <w:t xml:space="preserve"> </w:t>
      </w:r>
      <w:r w:rsidRPr="00C723A9">
        <w:rPr>
          <w:rFonts w:cs="0 Zar" w:hint="cs"/>
          <w:sz w:val="28"/>
          <w:szCs w:val="28"/>
          <w:rtl/>
        </w:rPr>
        <w:t>زکات</w:t>
      </w:r>
      <w:r w:rsidRPr="00C723A9">
        <w:rPr>
          <w:rFonts w:cs="0 Zar"/>
          <w:sz w:val="28"/>
          <w:szCs w:val="28"/>
          <w:rtl/>
        </w:rPr>
        <w:t xml:space="preserve"> </w:t>
      </w:r>
      <w:r w:rsidRPr="00C723A9">
        <w:rPr>
          <w:rFonts w:cs="0 Zar" w:hint="cs"/>
          <w:sz w:val="28"/>
          <w:szCs w:val="28"/>
          <w:rtl/>
        </w:rPr>
        <w:t>و</w:t>
      </w:r>
      <w:r w:rsidRPr="00C723A9">
        <w:rPr>
          <w:rFonts w:cs="0 Zar"/>
          <w:sz w:val="28"/>
          <w:szCs w:val="28"/>
          <w:rtl/>
        </w:rPr>
        <w:t xml:space="preserve"> </w:t>
      </w:r>
      <w:r w:rsidRPr="00C723A9">
        <w:rPr>
          <w:rFonts w:cs="0 Zar" w:hint="cs"/>
          <w:sz w:val="28"/>
          <w:szCs w:val="28"/>
          <w:rtl/>
        </w:rPr>
        <w:t>حج</w:t>
      </w:r>
      <w:r w:rsidRPr="00C723A9">
        <w:rPr>
          <w:rFonts w:cs="0 Zar"/>
          <w:sz w:val="28"/>
          <w:szCs w:val="28"/>
          <w:rtl/>
        </w:rPr>
        <w:t xml:space="preserve"> </w:t>
      </w:r>
      <w:r w:rsidRPr="00C723A9">
        <w:rPr>
          <w:rFonts w:cs="0 Zar" w:hint="cs"/>
          <w:sz w:val="28"/>
          <w:szCs w:val="28"/>
          <w:rtl/>
        </w:rPr>
        <w:t>جزئیات</w:t>
      </w:r>
      <w:r w:rsidRPr="00C723A9">
        <w:rPr>
          <w:rFonts w:cs="0 Zar"/>
          <w:sz w:val="28"/>
          <w:szCs w:val="28"/>
          <w:rtl/>
        </w:rPr>
        <w:t xml:space="preserve"> </w:t>
      </w:r>
      <w:r w:rsidRPr="00C723A9">
        <w:rPr>
          <w:rFonts w:cs="0 Zar" w:hint="cs"/>
          <w:sz w:val="28"/>
          <w:szCs w:val="28"/>
          <w:rtl/>
        </w:rPr>
        <w:t>را</w:t>
      </w:r>
      <w:r w:rsidRPr="00C723A9">
        <w:rPr>
          <w:rFonts w:cs="0 Zar"/>
          <w:sz w:val="28"/>
          <w:szCs w:val="28"/>
          <w:rtl/>
        </w:rPr>
        <w:t xml:space="preserve"> </w:t>
      </w:r>
      <w:r w:rsidRPr="00C723A9">
        <w:rPr>
          <w:rFonts w:cs="0 Zar" w:hint="cs"/>
          <w:sz w:val="28"/>
          <w:szCs w:val="28"/>
          <w:rtl/>
        </w:rPr>
        <w:t>بیان</w:t>
      </w:r>
      <w:r w:rsidRPr="00C723A9">
        <w:rPr>
          <w:rFonts w:cs="0 Zar"/>
          <w:sz w:val="28"/>
          <w:szCs w:val="28"/>
          <w:rtl/>
        </w:rPr>
        <w:t xml:space="preserve"> </w:t>
      </w:r>
      <w:r w:rsidRPr="00C723A9">
        <w:rPr>
          <w:rFonts w:cs="0 Zar" w:hint="cs"/>
          <w:sz w:val="28"/>
          <w:szCs w:val="28"/>
          <w:rtl/>
        </w:rPr>
        <w:t>کرده</w:t>
      </w:r>
      <w:r w:rsidRPr="00C723A9">
        <w:rPr>
          <w:rFonts w:cs="0 Zar"/>
          <w:sz w:val="28"/>
          <w:szCs w:val="28"/>
          <w:rtl/>
        </w:rPr>
        <w:t xml:space="preserve"> </w:t>
      </w:r>
      <w:r w:rsidRPr="00C723A9">
        <w:rPr>
          <w:rFonts w:cs="0 Zar" w:hint="cs"/>
          <w:sz w:val="28"/>
          <w:szCs w:val="28"/>
          <w:rtl/>
        </w:rPr>
        <w:t>است</w:t>
      </w:r>
      <w:r w:rsidRPr="00C723A9">
        <w:rPr>
          <w:rFonts w:cs="0 Zar"/>
          <w:sz w:val="28"/>
          <w:szCs w:val="28"/>
          <w:rtl/>
        </w:rPr>
        <w:t xml:space="preserve">. </w:t>
      </w:r>
      <w:r w:rsidRPr="00C723A9">
        <w:rPr>
          <w:rFonts w:cs="0 Zar" w:hint="cs"/>
          <w:sz w:val="28"/>
          <w:szCs w:val="28"/>
          <w:rtl/>
        </w:rPr>
        <w:t>آنگاه</w:t>
      </w:r>
      <w:r w:rsidRPr="00C723A9">
        <w:rPr>
          <w:rFonts w:cs="0 Zar"/>
          <w:sz w:val="28"/>
          <w:szCs w:val="28"/>
          <w:rtl/>
        </w:rPr>
        <w:t xml:space="preserve"> </w:t>
      </w:r>
      <w:r w:rsidRPr="00C723A9">
        <w:rPr>
          <w:rFonts w:cs="0 Zar" w:hint="cs"/>
          <w:sz w:val="28"/>
          <w:szCs w:val="28"/>
          <w:rtl/>
        </w:rPr>
        <w:t>امام</w:t>
      </w:r>
      <w:r w:rsidR="00E0500E" w:rsidRPr="00C71273">
        <w:rPr>
          <w:rFonts w:cs="B Mitra" w:hint="cs"/>
        </w:rPr>
        <w:sym w:font="Dorood" w:char="F040"/>
      </w:r>
      <w:r w:rsidR="00E0500E">
        <w:rPr>
          <w:rFonts w:cs="B Mitra" w:hint="cs"/>
          <w:rtl/>
        </w:rPr>
        <w:t xml:space="preserve"> </w:t>
      </w:r>
      <w:r w:rsidRPr="00C723A9">
        <w:rPr>
          <w:rFonts w:cs="0 Zar"/>
          <w:sz w:val="28"/>
          <w:szCs w:val="28"/>
          <w:rtl/>
        </w:rPr>
        <w:t xml:space="preserve"> </w:t>
      </w:r>
      <w:r w:rsidRPr="00C723A9">
        <w:rPr>
          <w:rFonts w:cs="0 Zar" w:hint="cs"/>
          <w:sz w:val="28"/>
          <w:szCs w:val="28"/>
          <w:rtl/>
        </w:rPr>
        <w:t>ادامه</w:t>
      </w:r>
      <w:r w:rsidRPr="00C723A9">
        <w:rPr>
          <w:rFonts w:cs="0 Zar"/>
          <w:sz w:val="28"/>
          <w:szCs w:val="28"/>
          <w:rtl/>
        </w:rPr>
        <w:t xml:space="preserve"> </w:t>
      </w:r>
      <w:r w:rsidRPr="00C723A9">
        <w:rPr>
          <w:rFonts w:cs="0 Zar" w:hint="cs"/>
          <w:sz w:val="28"/>
          <w:szCs w:val="28"/>
          <w:rtl/>
        </w:rPr>
        <w:t>داد</w:t>
      </w:r>
      <w:r w:rsidRPr="00C723A9">
        <w:rPr>
          <w:rFonts w:cs="0 Zar"/>
          <w:sz w:val="28"/>
          <w:szCs w:val="28"/>
          <w:rtl/>
        </w:rPr>
        <w:t xml:space="preserve">: </w:t>
      </w:r>
      <w:r w:rsidRPr="00C723A9">
        <w:rPr>
          <w:rFonts w:cs="0 Zar" w:hint="cs"/>
          <w:sz w:val="28"/>
          <w:szCs w:val="28"/>
          <w:rtl/>
        </w:rPr>
        <w:t>«فنصبنی</w:t>
      </w:r>
      <w:r w:rsidRPr="00C723A9">
        <w:rPr>
          <w:rFonts w:cs="0 Zar"/>
          <w:sz w:val="28"/>
          <w:szCs w:val="28"/>
          <w:rtl/>
        </w:rPr>
        <w:t xml:space="preserve"> </w:t>
      </w:r>
      <w:r w:rsidRPr="00C723A9">
        <w:rPr>
          <w:rFonts w:cs="0 Zar" w:hint="cs"/>
          <w:sz w:val="28"/>
          <w:szCs w:val="28"/>
          <w:rtl/>
        </w:rPr>
        <w:t>للناس</w:t>
      </w:r>
      <w:r w:rsidRPr="00C723A9">
        <w:rPr>
          <w:rFonts w:cs="0 Zar"/>
          <w:sz w:val="28"/>
          <w:szCs w:val="28"/>
          <w:rtl/>
        </w:rPr>
        <w:t xml:space="preserve"> </w:t>
      </w:r>
      <w:r w:rsidRPr="00C723A9">
        <w:rPr>
          <w:rFonts w:cs="0 Zar" w:hint="cs"/>
          <w:sz w:val="28"/>
          <w:szCs w:val="28"/>
          <w:rtl/>
        </w:rPr>
        <w:t>علما</w:t>
      </w:r>
      <w:r w:rsidRPr="00C723A9">
        <w:rPr>
          <w:rFonts w:cs="0 Zar"/>
          <w:sz w:val="28"/>
          <w:szCs w:val="28"/>
          <w:rtl/>
        </w:rPr>
        <w:t xml:space="preserve"> </w:t>
      </w:r>
      <w:r w:rsidRPr="00C723A9">
        <w:rPr>
          <w:rFonts w:cs="0 Zar" w:hint="cs"/>
          <w:sz w:val="28"/>
          <w:szCs w:val="28"/>
          <w:rtl/>
        </w:rPr>
        <w:t>بغدیر</w:t>
      </w:r>
      <w:r w:rsidRPr="00C723A9">
        <w:rPr>
          <w:rFonts w:cs="0 Zar"/>
          <w:sz w:val="28"/>
          <w:szCs w:val="28"/>
          <w:rtl/>
        </w:rPr>
        <w:t xml:space="preserve"> </w:t>
      </w:r>
      <w:r w:rsidRPr="00C723A9">
        <w:rPr>
          <w:rFonts w:cs="0 Zar" w:hint="cs"/>
          <w:sz w:val="28"/>
          <w:szCs w:val="28"/>
          <w:rtl/>
        </w:rPr>
        <w:t>خم</w:t>
      </w:r>
      <w:r w:rsidRPr="00C723A9">
        <w:rPr>
          <w:rFonts w:cs="0 Zar"/>
          <w:sz w:val="28"/>
          <w:szCs w:val="28"/>
          <w:rtl/>
        </w:rPr>
        <w:t>...</w:t>
      </w:r>
      <w:r w:rsidRPr="00C723A9">
        <w:rPr>
          <w:rFonts w:cs="0 Zar" w:hint="cs"/>
          <w:sz w:val="28"/>
          <w:szCs w:val="28"/>
          <w:rtl/>
        </w:rPr>
        <w:t>فقال</w:t>
      </w:r>
      <w:r w:rsidR="00E0500E" w:rsidRPr="00C71273">
        <w:rPr>
          <w:rFonts w:cs="B Mitra" w:hint="cs"/>
        </w:rPr>
        <w:sym w:font="Alaem" w:char="F036"/>
      </w:r>
      <w:r w:rsidR="00E0500E">
        <w:rPr>
          <w:rFonts w:cs="B Mitra" w:hint="cs"/>
          <w:rtl/>
        </w:rPr>
        <w:t xml:space="preserve"> </w:t>
      </w:r>
      <w:r w:rsidRPr="00C723A9">
        <w:rPr>
          <w:rFonts w:cs="0 Zar"/>
          <w:sz w:val="28"/>
          <w:szCs w:val="28"/>
          <w:rtl/>
        </w:rPr>
        <w:t xml:space="preserve">: </w:t>
      </w:r>
      <w:r w:rsidRPr="00C723A9">
        <w:rPr>
          <w:rFonts w:cs="0 Zar" w:hint="cs"/>
          <w:sz w:val="28"/>
          <w:szCs w:val="28"/>
          <w:rtl/>
        </w:rPr>
        <w:t>ایها</w:t>
      </w:r>
      <w:r w:rsidRPr="00C723A9">
        <w:rPr>
          <w:rFonts w:cs="0 Zar"/>
          <w:sz w:val="28"/>
          <w:szCs w:val="28"/>
          <w:rtl/>
        </w:rPr>
        <w:t xml:space="preserve"> </w:t>
      </w:r>
      <w:r w:rsidRPr="00C723A9">
        <w:rPr>
          <w:rFonts w:cs="0 Zar" w:hint="cs"/>
          <w:sz w:val="28"/>
          <w:szCs w:val="28"/>
          <w:rtl/>
        </w:rPr>
        <w:t>الناس</w:t>
      </w:r>
      <w:r w:rsidRPr="00C723A9">
        <w:rPr>
          <w:rFonts w:cs="0 Zar"/>
          <w:sz w:val="28"/>
          <w:szCs w:val="28"/>
          <w:rtl/>
        </w:rPr>
        <w:t xml:space="preserve"> </w:t>
      </w:r>
      <w:r w:rsidRPr="00C723A9">
        <w:rPr>
          <w:rFonts w:cs="0 Zar" w:hint="cs"/>
          <w:sz w:val="28"/>
          <w:szCs w:val="28"/>
          <w:rtl/>
        </w:rPr>
        <w:t>اتعلمون</w:t>
      </w:r>
      <w:r w:rsidRPr="00C723A9">
        <w:rPr>
          <w:rFonts w:cs="0 Zar"/>
          <w:sz w:val="28"/>
          <w:szCs w:val="28"/>
          <w:rtl/>
        </w:rPr>
        <w:t xml:space="preserve"> </w:t>
      </w:r>
      <w:r w:rsidRPr="00C723A9">
        <w:rPr>
          <w:rFonts w:cs="0 Zar" w:hint="cs"/>
          <w:sz w:val="28"/>
          <w:szCs w:val="28"/>
          <w:rtl/>
        </w:rPr>
        <w:t>ان</w:t>
      </w:r>
      <w:r w:rsidRPr="00C723A9">
        <w:rPr>
          <w:rFonts w:cs="0 Zar"/>
          <w:sz w:val="28"/>
          <w:szCs w:val="28"/>
          <w:rtl/>
        </w:rPr>
        <w:t xml:space="preserve"> </w:t>
      </w:r>
      <w:r w:rsidRPr="00C723A9">
        <w:rPr>
          <w:rFonts w:cs="0 Zar" w:hint="cs"/>
          <w:sz w:val="28"/>
          <w:szCs w:val="28"/>
          <w:rtl/>
        </w:rPr>
        <w:t>الله</w:t>
      </w:r>
      <w:r w:rsidRPr="00C723A9">
        <w:rPr>
          <w:rFonts w:cs="0 Zar"/>
          <w:sz w:val="28"/>
          <w:szCs w:val="28"/>
          <w:rtl/>
        </w:rPr>
        <w:t xml:space="preserve"> - </w:t>
      </w:r>
      <w:r w:rsidRPr="00C723A9">
        <w:rPr>
          <w:rFonts w:cs="0 Zar" w:hint="cs"/>
          <w:sz w:val="28"/>
          <w:szCs w:val="28"/>
          <w:rtl/>
        </w:rPr>
        <w:t>عز</w:t>
      </w:r>
      <w:r w:rsidRPr="00C723A9">
        <w:rPr>
          <w:rFonts w:cs="0 Zar"/>
          <w:sz w:val="28"/>
          <w:szCs w:val="28"/>
          <w:rtl/>
        </w:rPr>
        <w:t xml:space="preserve"> </w:t>
      </w:r>
      <w:r w:rsidRPr="00C723A9">
        <w:rPr>
          <w:rFonts w:cs="0 Zar" w:hint="cs"/>
          <w:sz w:val="28"/>
          <w:szCs w:val="28"/>
          <w:rtl/>
        </w:rPr>
        <w:t>و</w:t>
      </w:r>
      <w:r w:rsidRPr="00C723A9">
        <w:rPr>
          <w:rFonts w:cs="0 Zar"/>
          <w:sz w:val="28"/>
          <w:szCs w:val="28"/>
          <w:rtl/>
        </w:rPr>
        <w:t xml:space="preserve"> </w:t>
      </w:r>
      <w:r w:rsidRPr="00C723A9">
        <w:rPr>
          <w:rFonts w:cs="0 Zar" w:hint="cs"/>
          <w:sz w:val="28"/>
          <w:szCs w:val="28"/>
          <w:rtl/>
        </w:rPr>
        <w:t>جل</w:t>
      </w:r>
      <w:r w:rsidRPr="00C723A9">
        <w:rPr>
          <w:rFonts w:cs="0 Zar"/>
          <w:sz w:val="28"/>
          <w:szCs w:val="28"/>
          <w:rtl/>
        </w:rPr>
        <w:t xml:space="preserve"> - </w:t>
      </w:r>
      <w:r w:rsidRPr="00C723A9">
        <w:rPr>
          <w:rFonts w:cs="0 Zar" w:hint="cs"/>
          <w:sz w:val="28"/>
          <w:szCs w:val="28"/>
          <w:rtl/>
        </w:rPr>
        <w:t>مولای</w:t>
      </w:r>
      <w:r w:rsidRPr="00C723A9">
        <w:rPr>
          <w:rFonts w:cs="0 Zar"/>
          <w:sz w:val="28"/>
          <w:szCs w:val="28"/>
          <w:rtl/>
        </w:rPr>
        <w:t xml:space="preserve"> </w:t>
      </w:r>
      <w:r w:rsidRPr="00C723A9">
        <w:rPr>
          <w:rFonts w:cs="0 Zar" w:hint="cs"/>
          <w:sz w:val="28"/>
          <w:szCs w:val="28"/>
          <w:rtl/>
        </w:rPr>
        <w:t>و</w:t>
      </w:r>
      <w:r w:rsidRPr="00C723A9">
        <w:rPr>
          <w:rFonts w:cs="0 Zar"/>
          <w:sz w:val="28"/>
          <w:szCs w:val="28"/>
          <w:rtl/>
        </w:rPr>
        <w:t xml:space="preserve"> </w:t>
      </w:r>
      <w:r w:rsidRPr="00C723A9">
        <w:rPr>
          <w:rFonts w:cs="0 Zar" w:hint="cs"/>
          <w:sz w:val="28"/>
          <w:szCs w:val="28"/>
          <w:rtl/>
        </w:rPr>
        <w:t>انا</w:t>
      </w:r>
      <w:r w:rsidRPr="00C723A9">
        <w:rPr>
          <w:rFonts w:cs="0 Zar"/>
          <w:sz w:val="28"/>
          <w:szCs w:val="28"/>
          <w:rtl/>
        </w:rPr>
        <w:t xml:space="preserve"> </w:t>
      </w:r>
      <w:r w:rsidRPr="00C723A9">
        <w:rPr>
          <w:rFonts w:cs="0 Zar" w:hint="cs"/>
          <w:sz w:val="28"/>
          <w:szCs w:val="28"/>
          <w:rtl/>
        </w:rPr>
        <w:t>مولی</w:t>
      </w:r>
      <w:r w:rsidRPr="00C723A9">
        <w:rPr>
          <w:rFonts w:cs="0 Zar"/>
          <w:sz w:val="28"/>
          <w:szCs w:val="28"/>
          <w:rtl/>
        </w:rPr>
        <w:t xml:space="preserve"> </w:t>
      </w:r>
      <w:r w:rsidRPr="00C723A9">
        <w:rPr>
          <w:rFonts w:cs="0 Zar" w:hint="cs"/>
          <w:sz w:val="28"/>
          <w:szCs w:val="28"/>
          <w:rtl/>
        </w:rPr>
        <w:t>المؤمنین</w:t>
      </w:r>
      <w:r w:rsidRPr="00C723A9">
        <w:rPr>
          <w:rFonts w:cs="0 Zar"/>
          <w:sz w:val="28"/>
          <w:szCs w:val="28"/>
          <w:rtl/>
        </w:rPr>
        <w:t xml:space="preserve"> </w:t>
      </w:r>
      <w:r w:rsidRPr="00C723A9">
        <w:rPr>
          <w:rFonts w:cs="0 Zar" w:hint="cs"/>
          <w:sz w:val="28"/>
          <w:szCs w:val="28"/>
          <w:rtl/>
        </w:rPr>
        <w:t>و</w:t>
      </w:r>
      <w:r w:rsidRPr="00C723A9">
        <w:rPr>
          <w:rFonts w:cs="0 Zar"/>
          <w:sz w:val="28"/>
          <w:szCs w:val="28"/>
          <w:rtl/>
        </w:rPr>
        <w:t xml:space="preserve"> </w:t>
      </w:r>
      <w:r w:rsidRPr="00C723A9">
        <w:rPr>
          <w:rFonts w:cs="0 Zar" w:hint="cs"/>
          <w:sz w:val="28"/>
          <w:szCs w:val="28"/>
          <w:rtl/>
        </w:rPr>
        <w:t>انا</w:t>
      </w:r>
      <w:r w:rsidRPr="00C723A9">
        <w:rPr>
          <w:rFonts w:cs="0 Zar"/>
          <w:sz w:val="28"/>
          <w:szCs w:val="28"/>
          <w:rtl/>
        </w:rPr>
        <w:t xml:space="preserve"> </w:t>
      </w:r>
      <w:r w:rsidRPr="00C723A9">
        <w:rPr>
          <w:rFonts w:cs="0 Zar" w:hint="cs"/>
          <w:sz w:val="28"/>
          <w:szCs w:val="28"/>
          <w:rtl/>
        </w:rPr>
        <w:t>اولی</w:t>
      </w:r>
      <w:r w:rsidRPr="00C723A9">
        <w:rPr>
          <w:rFonts w:cs="0 Zar"/>
          <w:sz w:val="28"/>
          <w:szCs w:val="28"/>
          <w:rtl/>
        </w:rPr>
        <w:t xml:space="preserve"> </w:t>
      </w:r>
      <w:r w:rsidRPr="00C723A9">
        <w:rPr>
          <w:rFonts w:cs="0 Zar" w:hint="cs"/>
          <w:sz w:val="28"/>
          <w:szCs w:val="28"/>
          <w:rtl/>
        </w:rPr>
        <w:t>بهم</w:t>
      </w:r>
      <w:r w:rsidRPr="00C723A9">
        <w:rPr>
          <w:rFonts w:cs="0 Zar"/>
          <w:sz w:val="28"/>
          <w:szCs w:val="28"/>
          <w:rtl/>
        </w:rPr>
        <w:t xml:space="preserve"> </w:t>
      </w:r>
      <w:r w:rsidRPr="00C723A9">
        <w:rPr>
          <w:rFonts w:cs="0 Zar" w:hint="cs"/>
          <w:sz w:val="28"/>
          <w:szCs w:val="28"/>
          <w:rtl/>
        </w:rPr>
        <w:t>من</w:t>
      </w:r>
      <w:r w:rsidRPr="00C723A9">
        <w:rPr>
          <w:rFonts w:cs="0 Zar"/>
          <w:sz w:val="28"/>
          <w:szCs w:val="28"/>
          <w:rtl/>
        </w:rPr>
        <w:t xml:space="preserve"> </w:t>
      </w:r>
      <w:r w:rsidRPr="00C723A9">
        <w:rPr>
          <w:rFonts w:cs="0 Zar" w:hint="cs"/>
          <w:sz w:val="28"/>
          <w:szCs w:val="28"/>
          <w:rtl/>
        </w:rPr>
        <w:t>انفسهم</w:t>
      </w:r>
      <w:r w:rsidRPr="00C723A9">
        <w:rPr>
          <w:rFonts w:cs="0 Zar"/>
          <w:sz w:val="28"/>
          <w:szCs w:val="28"/>
          <w:rtl/>
        </w:rPr>
        <w:t xml:space="preserve"> </w:t>
      </w:r>
      <w:r w:rsidRPr="00C723A9">
        <w:rPr>
          <w:rFonts w:cs="0 Zar" w:hint="cs"/>
          <w:sz w:val="28"/>
          <w:szCs w:val="28"/>
          <w:rtl/>
        </w:rPr>
        <w:t>قالوا</w:t>
      </w:r>
      <w:r w:rsidRPr="00C723A9">
        <w:rPr>
          <w:rFonts w:cs="0 Zar"/>
          <w:sz w:val="28"/>
          <w:szCs w:val="28"/>
          <w:rtl/>
        </w:rPr>
        <w:t xml:space="preserve"> </w:t>
      </w:r>
      <w:r w:rsidRPr="00C723A9">
        <w:rPr>
          <w:rFonts w:cs="0 Zar" w:hint="cs"/>
          <w:sz w:val="28"/>
          <w:szCs w:val="28"/>
          <w:rtl/>
        </w:rPr>
        <w:t>بلی</w:t>
      </w:r>
      <w:r w:rsidRPr="00C723A9">
        <w:rPr>
          <w:rFonts w:cs="0 Zar"/>
          <w:sz w:val="28"/>
          <w:szCs w:val="28"/>
          <w:rtl/>
        </w:rPr>
        <w:t xml:space="preserve"> </w:t>
      </w:r>
      <w:r w:rsidRPr="00C723A9">
        <w:rPr>
          <w:rFonts w:cs="0 Zar" w:hint="cs"/>
          <w:sz w:val="28"/>
          <w:szCs w:val="28"/>
          <w:rtl/>
        </w:rPr>
        <w:t>یا</w:t>
      </w:r>
      <w:r w:rsidRPr="00C723A9">
        <w:rPr>
          <w:rFonts w:cs="0 Zar"/>
          <w:sz w:val="28"/>
          <w:szCs w:val="28"/>
          <w:rtl/>
        </w:rPr>
        <w:t xml:space="preserve"> </w:t>
      </w:r>
      <w:r w:rsidRPr="00C723A9">
        <w:rPr>
          <w:rFonts w:cs="0 Zar" w:hint="cs"/>
          <w:sz w:val="28"/>
          <w:szCs w:val="28"/>
          <w:rtl/>
        </w:rPr>
        <w:t>رسول</w:t>
      </w:r>
      <w:r w:rsidRPr="00C723A9">
        <w:rPr>
          <w:rFonts w:cs="0 Zar"/>
          <w:sz w:val="28"/>
          <w:szCs w:val="28"/>
          <w:rtl/>
        </w:rPr>
        <w:t xml:space="preserve"> </w:t>
      </w:r>
      <w:r w:rsidRPr="00C723A9">
        <w:rPr>
          <w:rFonts w:cs="0 Zar" w:hint="cs"/>
          <w:sz w:val="28"/>
          <w:szCs w:val="28"/>
          <w:rtl/>
        </w:rPr>
        <w:t>الله</w:t>
      </w:r>
      <w:r w:rsidRPr="00C723A9">
        <w:rPr>
          <w:rFonts w:cs="0 Zar"/>
          <w:sz w:val="28"/>
          <w:szCs w:val="28"/>
          <w:rtl/>
        </w:rPr>
        <w:t xml:space="preserve">. </w:t>
      </w:r>
      <w:r w:rsidRPr="00C723A9">
        <w:rPr>
          <w:rFonts w:cs="0 Zar" w:hint="cs"/>
          <w:sz w:val="28"/>
          <w:szCs w:val="28"/>
          <w:rtl/>
        </w:rPr>
        <w:t>قال</w:t>
      </w:r>
      <w:r w:rsidR="00E0500E" w:rsidRPr="00C71273">
        <w:rPr>
          <w:rFonts w:cs="B Mitra" w:hint="cs"/>
        </w:rPr>
        <w:sym w:font="Alaem" w:char="F036"/>
      </w:r>
      <w:r w:rsidR="00E0500E">
        <w:rPr>
          <w:rFonts w:cs="B Mitra" w:hint="cs"/>
          <w:rtl/>
        </w:rPr>
        <w:t xml:space="preserve"> </w:t>
      </w:r>
      <w:r w:rsidRPr="00C723A9">
        <w:rPr>
          <w:rFonts w:cs="0 Zar"/>
          <w:sz w:val="28"/>
          <w:szCs w:val="28"/>
          <w:rtl/>
        </w:rPr>
        <w:t xml:space="preserve">: </w:t>
      </w:r>
      <w:r w:rsidRPr="00C723A9">
        <w:rPr>
          <w:rFonts w:cs="0 Zar" w:hint="cs"/>
          <w:sz w:val="28"/>
          <w:szCs w:val="28"/>
          <w:rtl/>
        </w:rPr>
        <w:t>قم</w:t>
      </w:r>
      <w:r w:rsidRPr="00C723A9">
        <w:rPr>
          <w:rFonts w:cs="0 Zar"/>
          <w:sz w:val="28"/>
          <w:szCs w:val="28"/>
          <w:rtl/>
        </w:rPr>
        <w:t xml:space="preserve"> </w:t>
      </w:r>
      <w:r w:rsidRPr="00C723A9">
        <w:rPr>
          <w:rFonts w:cs="0 Zar" w:hint="cs"/>
          <w:sz w:val="28"/>
          <w:szCs w:val="28"/>
          <w:rtl/>
        </w:rPr>
        <w:t>یا</w:t>
      </w:r>
      <w:r w:rsidRPr="00C723A9">
        <w:rPr>
          <w:rFonts w:cs="0 Zar"/>
          <w:sz w:val="28"/>
          <w:szCs w:val="28"/>
          <w:rtl/>
        </w:rPr>
        <w:t xml:space="preserve"> </w:t>
      </w:r>
      <w:r w:rsidRPr="00C723A9">
        <w:rPr>
          <w:rFonts w:cs="0 Zar" w:hint="cs"/>
          <w:sz w:val="28"/>
          <w:szCs w:val="28"/>
          <w:rtl/>
        </w:rPr>
        <w:t>علی،</w:t>
      </w:r>
      <w:r w:rsidRPr="00C723A9">
        <w:rPr>
          <w:rFonts w:cs="0 Zar"/>
          <w:sz w:val="28"/>
          <w:szCs w:val="28"/>
          <w:rtl/>
        </w:rPr>
        <w:t xml:space="preserve"> </w:t>
      </w:r>
      <w:r w:rsidRPr="00C723A9">
        <w:rPr>
          <w:rFonts w:cs="0 Zar" w:hint="cs"/>
          <w:sz w:val="28"/>
          <w:szCs w:val="28"/>
          <w:rtl/>
        </w:rPr>
        <w:t>فقمت</w:t>
      </w:r>
      <w:r w:rsidRPr="00C723A9">
        <w:rPr>
          <w:rFonts w:cs="0 Zar"/>
          <w:sz w:val="28"/>
          <w:szCs w:val="28"/>
          <w:rtl/>
        </w:rPr>
        <w:t xml:space="preserve">. </w:t>
      </w:r>
      <w:r w:rsidRPr="00C723A9">
        <w:rPr>
          <w:rFonts w:cs="0 Zar" w:hint="cs"/>
          <w:sz w:val="28"/>
          <w:szCs w:val="28"/>
          <w:rtl/>
        </w:rPr>
        <w:t>فقال</w:t>
      </w:r>
      <w:r w:rsidRPr="00C723A9">
        <w:rPr>
          <w:rFonts w:cs="0 Zar"/>
          <w:sz w:val="28"/>
          <w:szCs w:val="28"/>
          <w:rtl/>
        </w:rPr>
        <w:t xml:space="preserve">: </w:t>
      </w:r>
      <w:r w:rsidRPr="00C723A9">
        <w:rPr>
          <w:rFonts w:cs="0 Zar" w:hint="cs"/>
          <w:sz w:val="28"/>
          <w:szCs w:val="28"/>
          <w:rtl/>
        </w:rPr>
        <w:t>من</w:t>
      </w:r>
      <w:r w:rsidRPr="00C723A9">
        <w:rPr>
          <w:rFonts w:cs="0 Zar"/>
          <w:sz w:val="28"/>
          <w:szCs w:val="28"/>
          <w:rtl/>
        </w:rPr>
        <w:t xml:space="preserve"> </w:t>
      </w:r>
      <w:r w:rsidRPr="00C723A9">
        <w:rPr>
          <w:rFonts w:cs="0 Zar" w:hint="cs"/>
          <w:sz w:val="28"/>
          <w:szCs w:val="28"/>
          <w:rtl/>
        </w:rPr>
        <w:t>کنت</w:t>
      </w:r>
      <w:r w:rsidRPr="00C723A9">
        <w:rPr>
          <w:rFonts w:cs="0 Zar"/>
          <w:sz w:val="28"/>
          <w:szCs w:val="28"/>
          <w:rtl/>
        </w:rPr>
        <w:t xml:space="preserve"> </w:t>
      </w:r>
      <w:r w:rsidRPr="00C723A9">
        <w:rPr>
          <w:rFonts w:cs="0 Zar" w:hint="cs"/>
          <w:sz w:val="28"/>
          <w:szCs w:val="28"/>
          <w:rtl/>
        </w:rPr>
        <w:t>مولاه</w:t>
      </w:r>
      <w:r w:rsidRPr="00C723A9">
        <w:rPr>
          <w:rFonts w:cs="0 Zar"/>
          <w:sz w:val="28"/>
          <w:szCs w:val="28"/>
          <w:rtl/>
        </w:rPr>
        <w:t xml:space="preserve"> </w:t>
      </w:r>
      <w:r w:rsidRPr="00C723A9">
        <w:rPr>
          <w:rFonts w:cs="0 Zar" w:hint="cs"/>
          <w:sz w:val="28"/>
          <w:szCs w:val="28"/>
          <w:rtl/>
        </w:rPr>
        <w:t>فعلی</w:t>
      </w:r>
      <w:r w:rsidRPr="00C723A9">
        <w:rPr>
          <w:rFonts w:cs="0 Zar"/>
          <w:sz w:val="28"/>
          <w:szCs w:val="28"/>
          <w:rtl/>
        </w:rPr>
        <w:t xml:space="preserve"> </w:t>
      </w:r>
      <w:r w:rsidRPr="00C723A9">
        <w:rPr>
          <w:rFonts w:cs="0 Zar" w:hint="cs"/>
          <w:sz w:val="28"/>
          <w:szCs w:val="28"/>
          <w:rtl/>
        </w:rPr>
        <w:t>مولاه،</w:t>
      </w:r>
      <w:r w:rsidRPr="00C723A9">
        <w:rPr>
          <w:rFonts w:cs="0 Zar"/>
          <w:sz w:val="28"/>
          <w:szCs w:val="28"/>
          <w:rtl/>
        </w:rPr>
        <w:t xml:space="preserve"> </w:t>
      </w:r>
      <w:r w:rsidRPr="00C723A9">
        <w:rPr>
          <w:rFonts w:cs="0 Zar" w:hint="cs"/>
          <w:sz w:val="28"/>
          <w:szCs w:val="28"/>
          <w:rtl/>
        </w:rPr>
        <w:t>اللهم</w:t>
      </w:r>
      <w:r w:rsidRPr="00C723A9">
        <w:rPr>
          <w:rFonts w:cs="0 Zar"/>
          <w:sz w:val="28"/>
          <w:szCs w:val="28"/>
          <w:rtl/>
        </w:rPr>
        <w:t xml:space="preserve"> </w:t>
      </w:r>
      <w:r w:rsidRPr="00C723A9">
        <w:rPr>
          <w:rFonts w:cs="0 Zar" w:hint="cs"/>
          <w:sz w:val="28"/>
          <w:szCs w:val="28"/>
          <w:rtl/>
        </w:rPr>
        <w:t>وال</w:t>
      </w:r>
      <w:r w:rsidRPr="00C723A9">
        <w:rPr>
          <w:rFonts w:cs="0 Zar"/>
          <w:sz w:val="28"/>
          <w:szCs w:val="28"/>
          <w:rtl/>
        </w:rPr>
        <w:t xml:space="preserve"> </w:t>
      </w:r>
      <w:r w:rsidRPr="00C723A9">
        <w:rPr>
          <w:rFonts w:cs="0 Zar" w:hint="cs"/>
          <w:sz w:val="28"/>
          <w:szCs w:val="28"/>
          <w:rtl/>
        </w:rPr>
        <w:t>من</w:t>
      </w:r>
      <w:r w:rsidRPr="00C723A9">
        <w:rPr>
          <w:rFonts w:cs="0 Zar"/>
          <w:sz w:val="28"/>
          <w:szCs w:val="28"/>
          <w:rtl/>
        </w:rPr>
        <w:t xml:space="preserve"> </w:t>
      </w:r>
      <w:r w:rsidRPr="00C723A9">
        <w:rPr>
          <w:rFonts w:cs="0 Zar" w:hint="cs"/>
          <w:sz w:val="28"/>
          <w:szCs w:val="28"/>
          <w:rtl/>
        </w:rPr>
        <w:t>والاه</w:t>
      </w:r>
      <w:r w:rsidRPr="00C723A9">
        <w:rPr>
          <w:rFonts w:cs="0 Zar"/>
          <w:sz w:val="28"/>
          <w:szCs w:val="28"/>
          <w:rtl/>
        </w:rPr>
        <w:t xml:space="preserve"> </w:t>
      </w:r>
      <w:r w:rsidRPr="00C723A9">
        <w:rPr>
          <w:rFonts w:cs="0 Zar" w:hint="cs"/>
          <w:sz w:val="28"/>
          <w:szCs w:val="28"/>
          <w:rtl/>
        </w:rPr>
        <w:t>و</w:t>
      </w:r>
      <w:r w:rsidRPr="00C723A9">
        <w:rPr>
          <w:rFonts w:cs="0 Zar"/>
          <w:sz w:val="28"/>
          <w:szCs w:val="28"/>
          <w:rtl/>
        </w:rPr>
        <w:t xml:space="preserve"> </w:t>
      </w:r>
      <w:r w:rsidRPr="00C723A9">
        <w:rPr>
          <w:rFonts w:cs="0 Zar" w:hint="cs"/>
          <w:sz w:val="28"/>
          <w:szCs w:val="28"/>
          <w:rtl/>
        </w:rPr>
        <w:t>عاد</w:t>
      </w:r>
      <w:r w:rsidRPr="00C723A9">
        <w:rPr>
          <w:rFonts w:cs="0 Zar"/>
          <w:sz w:val="28"/>
          <w:szCs w:val="28"/>
          <w:rtl/>
        </w:rPr>
        <w:t xml:space="preserve"> </w:t>
      </w:r>
      <w:r w:rsidRPr="00C723A9">
        <w:rPr>
          <w:rFonts w:cs="0 Zar" w:hint="cs"/>
          <w:sz w:val="28"/>
          <w:szCs w:val="28"/>
          <w:rtl/>
        </w:rPr>
        <w:t>من</w:t>
      </w:r>
      <w:r w:rsidRPr="00C723A9">
        <w:rPr>
          <w:rFonts w:cs="0 Zar"/>
          <w:sz w:val="28"/>
          <w:szCs w:val="28"/>
          <w:rtl/>
        </w:rPr>
        <w:t xml:space="preserve"> </w:t>
      </w:r>
      <w:r w:rsidRPr="00C723A9">
        <w:rPr>
          <w:rFonts w:cs="0 Zar" w:hint="cs"/>
          <w:sz w:val="28"/>
          <w:szCs w:val="28"/>
          <w:rtl/>
        </w:rPr>
        <w:t>عاداه»</w:t>
      </w:r>
      <w:r w:rsidRPr="00C723A9">
        <w:rPr>
          <w:rFonts w:cs="0 Zar"/>
          <w:sz w:val="28"/>
          <w:szCs w:val="28"/>
          <w:rtl/>
        </w:rPr>
        <w:t xml:space="preserve">. </w:t>
      </w:r>
      <w:r w:rsidRPr="00C723A9">
        <w:rPr>
          <w:rFonts w:cs="0 Zar" w:hint="cs"/>
          <w:sz w:val="28"/>
          <w:szCs w:val="28"/>
          <w:rtl/>
        </w:rPr>
        <w:t>در</w:t>
      </w:r>
      <w:r w:rsidRPr="00C723A9">
        <w:rPr>
          <w:rFonts w:cs="0 Zar"/>
          <w:sz w:val="28"/>
          <w:szCs w:val="28"/>
          <w:rtl/>
        </w:rPr>
        <w:t xml:space="preserve"> </w:t>
      </w:r>
      <w:r w:rsidRPr="00C723A9">
        <w:rPr>
          <w:rFonts w:cs="0 Zar" w:hint="cs"/>
          <w:sz w:val="28"/>
          <w:szCs w:val="28"/>
          <w:rtl/>
        </w:rPr>
        <w:t>غدیر</w:t>
      </w:r>
      <w:r w:rsidRPr="00C723A9">
        <w:rPr>
          <w:rFonts w:cs="0 Zar"/>
          <w:sz w:val="28"/>
          <w:szCs w:val="28"/>
          <w:rtl/>
        </w:rPr>
        <w:t xml:space="preserve"> </w:t>
      </w:r>
      <w:r w:rsidRPr="00C723A9">
        <w:rPr>
          <w:rFonts w:cs="0 Zar" w:hint="cs"/>
          <w:sz w:val="28"/>
          <w:szCs w:val="28"/>
          <w:rtl/>
        </w:rPr>
        <w:t>خم</w:t>
      </w:r>
      <w:r w:rsidRPr="00C723A9">
        <w:rPr>
          <w:rFonts w:cs="0 Zar"/>
          <w:sz w:val="28"/>
          <w:szCs w:val="28"/>
          <w:rtl/>
        </w:rPr>
        <w:t xml:space="preserve"> </w:t>
      </w:r>
      <w:r w:rsidRPr="00C723A9">
        <w:rPr>
          <w:rFonts w:cs="0 Zar" w:hint="cs"/>
          <w:sz w:val="28"/>
          <w:szCs w:val="28"/>
          <w:rtl/>
        </w:rPr>
        <w:t>پیامبرخدا</w:t>
      </w:r>
      <w:r w:rsidR="00E0500E" w:rsidRPr="00C71273">
        <w:rPr>
          <w:rFonts w:cs="B Mitra" w:hint="cs"/>
        </w:rPr>
        <w:sym w:font="Alaem" w:char="F036"/>
      </w:r>
      <w:r w:rsidR="00E0500E">
        <w:rPr>
          <w:rFonts w:cs="B Mitra" w:hint="cs"/>
          <w:rtl/>
        </w:rPr>
        <w:t xml:space="preserve"> </w:t>
      </w:r>
      <w:r w:rsidRPr="00C723A9">
        <w:rPr>
          <w:rFonts w:cs="0 Zar"/>
          <w:sz w:val="28"/>
          <w:szCs w:val="28"/>
          <w:rtl/>
        </w:rPr>
        <w:t xml:space="preserve">مرا چنین معرفی کرد: ای مردم، آیا می دانید که خداوند ولی </w:t>
      </w:r>
      <w:r w:rsidRPr="00C723A9">
        <w:rPr>
          <w:rFonts w:cs="0 Zar"/>
          <w:sz w:val="28"/>
          <w:szCs w:val="28"/>
          <w:rtl/>
        </w:rPr>
        <w:lastRenderedPageBreak/>
        <w:t>و سرپرست من است و من ولی و سرپرست شما مؤمنان هستم؛ و من نسبت به جانهای شما از خودتان سزاوارترم؟ همگی پاسخ دادند: چنین است ای پیامبر خدا. سپس فرمود: علی به پاخیز. من برخاستم، آنگاه فرمود: هر کس من ولی و سرپرست او هستم علی بن ابی طالب</w:t>
      </w:r>
      <w:r w:rsidR="00E0500E" w:rsidRPr="00C71273">
        <w:rPr>
          <w:rFonts w:cs="B Mitra" w:hint="cs"/>
        </w:rPr>
        <w:sym w:font="Dorood" w:char="F040"/>
      </w:r>
      <w:r w:rsidR="00E0500E">
        <w:rPr>
          <w:rFonts w:cs="B Mitra" w:hint="cs"/>
          <w:rtl/>
        </w:rPr>
        <w:t xml:space="preserve"> </w:t>
      </w:r>
      <w:r w:rsidRPr="00C723A9">
        <w:rPr>
          <w:rFonts w:cs="0 Zar"/>
          <w:sz w:val="28"/>
          <w:szCs w:val="28"/>
          <w:rtl/>
        </w:rPr>
        <w:t xml:space="preserve"> براو ولایت دارد؛ بار خدایا دوست بدار هرکه علی را دوست دارد، و دشمن بدار هر که علی را دشمن می دارد</w:t>
      </w:r>
      <w:r w:rsidRPr="00C723A9">
        <w:rPr>
          <w:rFonts w:cs="0 Zar"/>
          <w:sz w:val="28"/>
          <w:szCs w:val="28"/>
        </w:rPr>
        <w:t>...</w:t>
      </w:r>
    </w:p>
    <w:p w14:paraId="108B45C9" w14:textId="77777777" w:rsidR="007E0279" w:rsidRPr="00E0500E" w:rsidRDefault="007E0279" w:rsidP="00C723A9">
      <w:pPr>
        <w:bidi/>
        <w:rPr>
          <w:rFonts w:cs="0 Zar"/>
          <w:b/>
          <w:bCs/>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E0500E">
        <w:rPr>
          <w:rFonts w:cs="0 Zar"/>
          <w:b/>
          <w:bCs/>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ب) حدیث غدیر در معرکه صفین</w:t>
      </w:r>
    </w:p>
    <w:p w14:paraId="4A00E5F8" w14:textId="3701543D" w:rsidR="007E0279" w:rsidRPr="00E0500E" w:rsidRDefault="007E0279" w:rsidP="00C723A9">
      <w:pPr>
        <w:bidi/>
        <w:rPr>
          <w:rFonts w:cs="0 Zar"/>
          <w:b/>
          <w:bCs/>
          <w:sz w:val="28"/>
          <w:szCs w:val="28"/>
        </w:rPr>
      </w:pPr>
      <w:r w:rsidRPr="00C723A9">
        <w:rPr>
          <w:rFonts w:cs="0 Zar"/>
          <w:sz w:val="28"/>
          <w:szCs w:val="28"/>
          <w:rtl/>
        </w:rPr>
        <w:t>علی</w:t>
      </w:r>
      <w:r w:rsidR="00E0500E" w:rsidRPr="00C71273">
        <w:rPr>
          <w:rFonts w:cs="B Mitra" w:hint="cs"/>
        </w:rPr>
        <w:sym w:font="Dorood" w:char="F040"/>
      </w:r>
      <w:r w:rsidR="00E0500E">
        <w:rPr>
          <w:rFonts w:cs="B Mitra" w:hint="cs"/>
          <w:rtl/>
        </w:rPr>
        <w:t xml:space="preserve"> </w:t>
      </w:r>
      <w:r w:rsidRPr="00C723A9">
        <w:rPr>
          <w:rFonts w:cs="0 Zar"/>
          <w:sz w:val="28"/>
          <w:szCs w:val="28"/>
          <w:rtl/>
        </w:rPr>
        <w:t xml:space="preserve"> در یکی از روزها در جمع سپاه خود، که گروهی از مهاجرین و انصار نیز درآن به چشم می خوردند از زبان پیامبر خدا(ص) فضایل خویش را برشمرد. آیات شریف</w:t>
      </w:r>
      <w:r w:rsidRPr="00E0500E">
        <w:rPr>
          <w:rFonts w:cs="0 Zar"/>
          <w:b/>
          <w:bCs/>
          <w:sz w:val="28"/>
          <w:szCs w:val="28"/>
          <w:rtl/>
        </w:rPr>
        <w:t xml:space="preserve"> «انما ولیکم الله و رسوله والذین آمنوا الذین یقیمون الصلاة...» و «لم یتخذوا من دون الله ولا رسوله ولا المؤمنین ولیجه</w:t>
      </w:r>
      <w:r w:rsidR="00E0500E">
        <w:rPr>
          <w:rFonts w:cs="0 Zar" w:hint="cs"/>
          <w:sz w:val="28"/>
          <w:szCs w:val="28"/>
          <w:rtl/>
        </w:rPr>
        <w:t>»</w:t>
      </w:r>
      <w:r w:rsidRPr="00C723A9">
        <w:rPr>
          <w:rFonts w:cs="0 Zar"/>
          <w:sz w:val="28"/>
          <w:szCs w:val="28"/>
          <w:rtl/>
        </w:rPr>
        <w:t xml:space="preserve"> را تلاوت کرد و فرمود: مردم پرسیدند یا رسول الله، آیا ولایت اختصاص به بعضی از مؤمنان دارد یا برای عموم است؟ درآن هنگام خداوند فرمان داد تا پیامبرش ولایت را همانند نماز، روزه، زکات و حج توضیح دهد و تبیین کند. درآن وقت پیامبر خدا</w:t>
      </w:r>
      <w:r w:rsidR="00E0500E" w:rsidRPr="00C71273">
        <w:rPr>
          <w:rFonts w:cs="B Mitra" w:hint="cs"/>
        </w:rPr>
        <w:sym w:font="Alaem" w:char="F036"/>
      </w:r>
      <w:r w:rsidR="00E0500E">
        <w:rPr>
          <w:rFonts w:cs="B Mitra" w:hint="cs"/>
          <w:rtl/>
        </w:rPr>
        <w:t xml:space="preserve"> </w:t>
      </w:r>
      <w:r w:rsidRPr="00C723A9">
        <w:rPr>
          <w:rFonts w:cs="0 Zar"/>
          <w:sz w:val="28"/>
          <w:szCs w:val="28"/>
          <w:rtl/>
        </w:rPr>
        <w:t>درغدیرخم مرا ولی امر مردم قرار داد و چنین خطبه خواند:</w:t>
      </w:r>
      <w:r w:rsidRPr="00E0500E">
        <w:rPr>
          <w:rFonts w:cs="0 Zar"/>
          <w:b/>
          <w:bCs/>
          <w:sz w:val="28"/>
          <w:szCs w:val="28"/>
          <w:rtl/>
        </w:rPr>
        <w:t xml:space="preserve"> ان الله ارسلنی برسالة</w:t>
      </w:r>
      <w:r w:rsidRPr="00E0500E">
        <w:rPr>
          <w:rFonts w:cs="0 Zar"/>
          <w:b/>
          <w:bCs/>
          <w:sz w:val="28"/>
          <w:szCs w:val="28"/>
        </w:rPr>
        <w:t>... </w:t>
      </w:r>
      <w:r w:rsidR="00E0500E">
        <w:rPr>
          <w:rFonts w:cs="0 Zar" w:hint="cs"/>
          <w:b/>
          <w:bCs/>
          <w:sz w:val="28"/>
          <w:szCs w:val="28"/>
          <w:rtl/>
        </w:rPr>
        <w:t xml:space="preserve"> </w:t>
      </w:r>
      <w:r w:rsidRPr="00E0500E">
        <w:rPr>
          <w:rFonts w:cs="0 Zar"/>
          <w:b/>
          <w:bCs/>
          <w:sz w:val="28"/>
          <w:szCs w:val="28"/>
          <w:rtl/>
        </w:rPr>
        <w:t>من کنت مولاه فعلی مولاه</w:t>
      </w:r>
    </w:p>
    <w:p w14:paraId="1F832C8B" w14:textId="40A1213F" w:rsidR="007E0279" w:rsidRPr="00E0500E" w:rsidRDefault="007E0279" w:rsidP="00C723A9">
      <w:pPr>
        <w:bidi/>
        <w:rPr>
          <w:rFonts w:cs="0 Zar"/>
          <w:b/>
          <w:bCs/>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E0500E">
        <w:rPr>
          <w:rFonts w:cs="0 Zar"/>
          <w:b/>
          <w:bCs/>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ج) خطبه غدیریه امیرمؤمنان</w:t>
      </w:r>
      <w:r w:rsidR="00E0500E" w:rsidRPr="00E0500E">
        <w:rPr>
          <w:rFonts w:cs="B Mitra" w:hint="cs"/>
          <w:b/>
          <w:outline/>
          <w:color w:val="ED7D31"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sym w:font="Dorood" w:char="F040"/>
      </w:r>
      <w:r w:rsidRPr="00E0500E">
        <w:rPr>
          <w:rFonts w:cs="0 Zar"/>
          <w:b/>
          <w:bCs/>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در زمان حکومت</w:t>
      </w:r>
    </w:p>
    <w:p w14:paraId="065094FC" w14:textId="3A48062A" w:rsidR="007E0279" w:rsidRPr="00C723A9" w:rsidRDefault="007E0279" w:rsidP="00C723A9">
      <w:pPr>
        <w:bidi/>
        <w:rPr>
          <w:rFonts w:cs="0 Zar"/>
          <w:sz w:val="28"/>
          <w:szCs w:val="28"/>
        </w:rPr>
      </w:pPr>
      <w:r w:rsidRPr="00C723A9">
        <w:rPr>
          <w:rFonts w:cs="0 Zar"/>
          <w:sz w:val="28"/>
          <w:szCs w:val="28"/>
          <w:rtl/>
        </w:rPr>
        <w:t>در دوره حاکمیت علی بن ابی طالب</w:t>
      </w:r>
      <w:r w:rsidR="00E0500E" w:rsidRPr="00C71273">
        <w:rPr>
          <w:rFonts w:cs="B Mitra" w:hint="cs"/>
        </w:rPr>
        <w:sym w:font="Dorood" w:char="F040"/>
      </w:r>
      <w:r w:rsidR="00E0500E">
        <w:rPr>
          <w:rFonts w:cs="B Mitra" w:hint="cs"/>
          <w:rtl/>
        </w:rPr>
        <w:t xml:space="preserve"> </w:t>
      </w:r>
      <w:r w:rsidRPr="00C723A9">
        <w:rPr>
          <w:rFonts w:cs="0 Zar"/>
          <w:sz w:val="28"/>
          <w:szCs w:val="28"/>
          <w:rtl/>
        </w:rPr>
        <w:t>اتفاقا روز عید غدیر با جمعه مصادف شد. مسلمانان حضور چشم گیری پیدا کردند و آن حضرت برای اقامه نماز جمعه و خواندن خطبه های آن در برابر مردم قرار گرفت. حسین بن علی</w:t>
      </w:r>
      <w:r w:rsidR="00E0500E" w:rsidRPr="00C71273">
        <w:rPr>
          <w:rFonts w:cs="B Mitra" w:hint="cs"/>
        </w:rPr>
        <w:sym w:font="Dorood" w:char="F040"/>
      </w:r>
      <w:r w:rsidR="00E0500E">
        <w:rPr>
          <w:rFonts w:cs="B Mitra" w:hint="cs"/>
          <w:rtl/>
        </w:rPr>
        <w:t xml:space="preserve"> </w:t>
      </w:r>
      <w:r w:rsidRPr="00C723A9">
        <w:rPr>
          <w:rFonts w:cs="0 Zar"/>
          <w:sz w:val="28"/>
          <w:szCs w:val="28"/>
          <w:rtl/>
        </w:rPr>
        <w:t>می گوید: پنج ساعت از روز گذشته بود[قبل از اذان ظهر]، که پدرم خطبه ها را آغاز کرد. او نخست به حمد و ثنای حضرت حق پرداخت، صفات ربوبی اش را برشمرد، حاکمیت مطلق را از آن وی دانست، نعمت هایش را مورد توجه قرار داد و بعد خطاب به مردم فرمود: خداوند تعالی امروز دوعید بسیار بزرگ [جمعه وغدیر] را برای شما در یک زمان قرار داده است؛ دوعیدی که هر یک فلسفه وجودی دیگری را تکامل می بخشد و به وسیله هر یک هدایت در دیگری اثر می بخشد... سپس فرمود: توحید و ایمان به یگانگی خداوند پذیرفته نمی شود مگر با اعتراف به نبوت پیامبرش محمد</w:t>
      </w:r>
      <w:r w:rsidR="003B2706" w:rsidRPr="00C71273">
        <w:rPr>
          <w:rFonts w:cs="B Mitra" w:hint="cs"/>
        </w:rPr>
        <w:sym w:font="Alaem" w:char="F036"/>
      </w:r>
      <w:r w:rsidR="003B2706">
        <w:rPr>
          <w:rFonts w:cs="B Mitra" w:hint="cs"/>
          <w:rtl/>
        </w:rPr>
        <w:t xml:space="preserve"> </w:t>
      </w:r>
      <w:r w:rsidRPr="00C723A9">
        <w:rPr>
          <w:rFonts w:cs="0 Zar"/>
          <w:sz w:val="28"/>
          <w:szCs w:val="28"/>
          <w:rtl/>
        </w:rPr>
        <w:t xml:space="preserve"> و دین و شریعت محمد</w:t>
      </w:r>
      <w:r w:rsidR="003B2706" w:rsidRPr="00C71273">
        <w:rPr>
          <w:rFonts w:cs="B Mitra" w:hint="cs"/>
        </w:rPr>
        <w:sym w:font="Alaem" w:char="F036"/>
      </w:r>
      <w:r w:rsidR="003B2706">
        <w:rPr>
          <w:rFonts w:cs="B Mitra" w:hint="cs"/>
          <w:rtl/>
        </w:rPr>
        <w:t xml:space="preserve"> </w:t>
      </w:r>
      <w:r w:rsidRPr="00C723A9">
        <w:rPr>
          <w:rFonts w:cs="0 Zar"/>
          <w:sz w:val="28"/>
          <w:szCs w:val="28"/>
          <w:rtl/>
        </w:rPr>
        <w:t xml:space="preserve"> پذیرفته نمی شود مگر با قبول ولایت امر کسی که خدا فرمان ولایتش را داده است؛ و همه این امور سامان نمی پذیرد مگر بعد از توسل و تمسک به اهل ولایت</w:t>
      </w:r>
      <w:r w:rsidRPr="00C723A9">
        <w:rPr>
          <w:rFonts w:cs="0 Zar"/>
          <w:sz w:val="28"/>
          <w:szCs w:val="28"/>
        </w:rPr>
        <w:t>.</w:t>
      </w:r>
    </w:p>
    <w:p w14:paraId="5C703BC5" w14:textId="24F8D500" w:rsidR="007E0279" w:rsidRPr="003B2706" w:rsidRDefault="007E0279" w:rsidP="00C723A9">
      <w:pPr>
        <w:bidi/>
        <w:rPr>
          <w:rFonts w:cs="0 Zar"/>
          <w:b/>
          <w:bCs/>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B2706">
        <w:rPr>
          <w:rFonts w:cs="0 Zar"/>
          <w:b/>
          <w:bCs/>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غدیر از نگاه مولی الموحدین</w:t>
      </w:r>
      <w:r w:rsidR="003B2706" w:rsidRPr="003B2706">
        <w:rPr>
          <w:rFonts w:cs="B Mitra" w:hint="cs"/>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sym w:font="Dorood" w:char="F040"/>
      </w:r>
      <w:r w:rsidR="003B2706" w:rsidRPr="003B2706">
        <w:rPr>
          <w:rFonts w:cs="B Mitra" w:hint="cs"/>
          <w:b/>
          <w:outline/>
          <w:color w:val="ED7D31" w:themeColor="accent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p>
    <w:p w14:paraId="58B1E58F" w14:textId="43607DDD" w:rsidR="007E0279" w:rsidRPr="00C723A9" w:rsidRDefault="007E0279" w:rsidP="00C723A9">
      <w:pPr>
        <w:bidi/>
        <w:rPr>
          <w:rFonts w:cs="0 Zar"/>
          <w:sz w:val="28"/>
          <w:szCs w:val="28"/>
        </w:rPr>
      </w:pPr>
      <w:r w:rsidRPr="00C723A9">
        <w:rPr>
          <w:rFonts w:cs="0 Zar"/>
          <w:sz w:val="28"/>
          <w:szCs w:val="28"/>
          <w:rtl/>
        </w:rPr>
        <w:lastRenderedPageBreak/>
        <w:t>علی</w:t>
      </w:r>
      <w:r w:rsidR="003B2706" w:rsidRPr="00C71273">
        <w:rPr>
          <w:rFonts w:cs="B Mitra" w:hint="cs"/>
        </w:rPr>
        <w:sym w:font="Dorood" w:char="F040"/>
      </w:r>
      <w:r w:rsidR="003B2706">
        <w:rPr>
          <w:rFonts w:cs="B Mitra" w:hint="cs"/>
          <w:rtl/>
        </w:rPr>
        <w:t xml:space="preserve"> </w:t>
      </w:r>
      <w:r w:rsidRPr="00C723A9">
        <w:rPr>
          <w:rFonts w:cs="0 Zar"/>
          <w:sz w:val="28"/>
          <w:szCs w:val="28"/>
          <w:rtl/>
        </w:rPr>
        <w:t xml:space="preserve"> سپس فرمود: خداوند در روز غدیر آنچه در باره منتخبین خود اراده کرد بر پیامبرش فرو فرستاد، به او فرمان داد تا ولایت و وصایت را ابلاغ کند و مجال را از کافران و منافقان بگیرد نگران گزند دشمنان نباشد. روزغدیر قدر و منزلت بسیار دارد، در آن روز گشایشهای الهی فرا رسیده و حجتش بر همه تمام شده است. امروز روز روشنگری و اظهارعقیده از جایگاه بلند و روشن است، امروز روز تکامل دین و روز وفای به عهد است. غدیر روز شاهد رسول الله</w:t>
      </w:r>
      <w:r w:rsidR="003B2706" w:rsidRPr="00C71273">
        <w:rPr>
          <w:rFonts w:cs="B Mitra" w:hint="cs"/>
        </w:rPr>
        <w:sym w:font="Alaem" w:char="F036"/>
      </w:r>
      <w:r w:rsidR="003B2706">
        <w:rPr>
          <w:rFonts w:cs="B Mitra" w:hint="cs"/>
          <w:rtl/>
        </w:rPr>
        <w:t xml:space="preserve"> </w:t>
      </w:r>
      <w:r w:rsidRPr="00C723A9">
        <w:rPr>
          <w:rFonts w:cs="0 Zar"/>
          <w:sz w:val="28"/>
          <w:szCs w:val="28"/>
          <w:rtl/>
        </w:rPr>
        <w:t>] و مشهود [علی بن ابی طالب</w:t>
      </w:r>
      <w:r w:rsidR="003B2706" w:rsidRPr="00C71273">
        <w:rPr>
          <w:rFonts w:cs="B Mitra" w:hint="cs"/>
        </w:rPr>
        <w:sym w:font="Dorood" w:char="F040"/>
      </w:r>
      <w:r w:rsidRPr="00C723A9">
        <w:rPr>
          <w:rFonts w:cs="0 Zar"/>
          <w:sz w:val="28"/>
          <w:szCs w:val="28"/>
          <w:rtl/>
        </w:rPr>
        <w:t>] است، روز در هم ریختن پیمانهای زیر پرده کفر و نفاق است، روز آشکار شدن حقایق اصیل اسلام است، روز ذلت و خواری شیطان است، روز استدلال و برهان است، روز جدا شدن صفوف کسانی است که آن را تکذیب می کردند امروز بزرگترین روزی است که عده ای از شما از آن اعراض کردید، روز هدایت و امتحان بندگان خداست، روز آشکار شدن کینه های نهفته در دلها و سینه هاست، روز عرضه نصوص [سخنان بدون ابهام پیامبر</w:t>
      </w:r>
      <w:r w:rsidR="003B2706" w:rsidRPr="00C71273">
        <w:rPr>
          <w:rFonts w:cs="B Mitra" w:hint="cs"/>
        </w:rPr>
        <w:sym w:font="Alaem" w:char="F036"/>
      </w:r>
      <w:r w:rsidRPr="00C723A9">
        <w:rPr>
          <w:rFonts w:cs="0 Zar"/>
          <w:sz w:val="28"/>
          <w:szCs w:val="28"/>
          <w:rtl/>
        </w:rPr>
        <w:t>] بر افراد مؤمن و دلباخته [اهل الخصوص] است، غدیر روز شیث پیامبر</w:t>
      </w:r>
      <w:r w:rsidR="003B2706" w:rsidRPr="00C71273">
        <w:rPr>
          <w:rFonts w:cs="B Mitra" w:hint="cs"/>
        </w:rPr>
        <w:sym w:font="Dorood" w:char="F040"/>
      </w:r>
      <w:r w:rsidRPr="00C723A9">
        <w:rPr>
          <w:rFonts w:cs="0 Zar"/>
          <w:sz w:val="28"/>
          <w:szCs w:val="28"/>
          <w:rtl/>
        </w:rPr>
        <w:t xml:space="preserve"> است، روز ادریس و یوشع و شمعون و</w:t>
      </w:r>
      <w:r w:rsidRPr="00C723A9">
        <w:rPr>
          <w:rFonts w:cs="0 Zar"/>
          <w:sz w:val="28"/>
          <w:szCs w:val="28"/>
        </w:rPr>
        <w:t>.</w:t>
      </w:r>
      <w:r w:rsidR="003B2706">
        <w:rPr>
          <w:rFonts w:cs="0 Zar" w:hint="cs"/>
          <w:sz w:val="28"/>
          <w:szCs w:val="28"/>
          <w:rtl/>
        </w:rPr>
        <w:t>..</w:t>
      </w:r>
    </w:p>
    <w:p w14:paraId="3BC0757E" w14:textId="26067FFE" w:rsidR="007E0279" w:rsidRPr="003B2706" w:rsidRDefault="007E0279" w:rsidP="00C723A9">
      <w:pPr>
        <w:bidi/>
        <w:rPr>
          <w:rFonts w:cs="0 Zar"/>
          <w:b/>
          <w:bCs/>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B2706">
        <w:rPr>
          <w:rFonts w:cs="0 Zar"/>
          <w:b/>
          <w:bCs/>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منشور علوی</w:t>
      </w:r>
      <w:r w:rsidR="003B2706" w:rsidRPr="003B2706">
        <w:rPr>
          <w:rFonts w:cs="B Mitra" w:hint="cs"/>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sym w:font="Dorood" w:char="F040"/>
      </w:r>
      <w:r w:rsidRPr="003B2706">
        <w:rPr>
          <w:rFonts w:cs="0 Zar"/>
          <w:b/>
          <w:bCs/>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در عید غدیر</w:t>
      </w:r>
    </w:p>
    <w:p w14:paraId="616834BE" w14:textId="6FED0873" w:rsidR="007E0279" w:rsidRPr="00C723A9" w:rsidRDefault="007E0279" w:rsidP="00C723A9">
      <w:pPr>
        <w:bidi/>
        <w:rPr>
          <w:rFonts w:cs="0 Zar"/>
          <w:sz w:val="28"/>
          <w:szCs w:val="28"/>
        </w:rPr>
      </w:pPr>
      <w:r w:rsidRPr="00C723A9">
        <w:rPr>
          <w:rFonts w:cs="0 Zar"/>
          <w:sz w:val="28"/>
          <w:szCs w:val="28"/>
          <w:rtl/>
        </w:rPr>
        <w:t>امیر مؤمنان</w:t>
      </w:r>
      <w:r w:rsidR="003B2706" w:rsidRPr="00C71273">
        <w:rPr>
          <w:rFonts w:cs="B Mitra" w:hint="cs"/>
        </w:rPr>
        <w:sym w:font="Dorood" w:char="F040"/>
      </w:r>
      <w:r w:rsidRPr="00C723A9">
        <w:rPr>
          <w:rFonts w:cs="0 Zar"/>
          <w:sz w:val="28"/>
          <w:szCs w:val="28"/>
          <w:rtl/>
        </w:rPr>
        <w:t xml:space="preserve"> در قسمت آخر خطبه فرمود: رحمت خدا بر شما ای مسلمانان، بعد از برگشت از این اجتماع بزرگ امروز [غدیر] را عید بگیرید: [و با انجام امور ذیل آن را بزرگ بشمارید]</w:t>
      </w:r>
      <w:r w:rsidRPr="00C723A9">
        <w:rPr>
          <w:rFonts w:cs="0 Zar"/>
          <w:sz w:val="28"/>
          <w:szCs w:val="28"/>
        </w:rPr>
        <w:t>.</w:t>
      </w:r>
    </w:p>
    <w:p w14:paraId="75BC5249" w14:textId="77777777" w:rsidR="007E0279" w:rsidRPr="00C723A9" w:rsidRDefault="007E0279" w:rsidP="00C723A9">
      <w:pPr>
        <w:bidi/>
        <w:rPr>
          <w:rFonts w:cs="0 Zar"/>
          <w:sz w:val="28"/>
          <w:szCs w:val="28"/>
        </w:rPr>
      </w:pPr>
      <w:r w:rsidRPr="00C723A9">
        <w:rPr>
          <w:rFonts w:cs="0 Zar"/>
          <w:sz w:val="28"/>
          <w:szCs w:val="28"/>
          <w:rtl/>
        </w:rPr>
        <w:t>الف) نعمت را بر افراد خانواده و خویشاوندانتان گسترش دهید و نیکی و بخشش پیشه کنید</w:t>
      </w:r>
      <w:r w:rsidRPr="00C723A9">
        <w:rPr>
          <w:rFonts w:cs="0 Zar"/>
          <w:sz w:val="28"/>
          <w:szCs w:val="28"/>
        </w:rPr>
        <w:t>.</w:t>
      </w:r>
    </w:p>
    <w:p w14:paraId="4985EAD8" w14:textId="77777777" w:rsidR="003B2706" w:rsidRDefault="007E0279" w:rsidP="00C723A9">
      <w:pPr>
        <w:bidi/>
        <w:rPr>
          <w:rFonts w:cs="0 Zar"/>
          <w:sz w:val="28"/>
          <w:szCs w:val="28"/>
          <w:rtl/>
        </w:rPr>
      </w:pPr>
      <w:r w:rsidRPr="00C723A9">
        <w:rPr>
          <w:rFonts w:cs="0 Zar"/>
          <w:sz w:val="28"/>
          <w:szCs w:val="28"/>
          <w:rtl/>
        </w:rPr>
        <w:t>ب) به برادران دینی خویش به قدر توان نیکی و بخشش کنید.</w:t>
      </w:r>
    </w:p>
    <w:p w14:paraId="54AD9E9F" w14:textId="736A2121" w:rsidR="007E0279" w:rsidRPr="00C723A9" w:rsidRDefault="007E0279" w:rsidP="003B2706">
      <w:pPr>
        <w:bidi/>
        <w:rPr>
          <w:rFonts w:cs="0 Zar"/>
          <w:sz w:val="28"/>
          <w:szCs w:val="28"/>
        </w:rPr>
      </w:pPr>
      <w:r w:rsidRPr="00C723A9">
        <w:rPr>
          <w:rFonts w:cs="0 Zar"/>
          <w:sz w:val="28"/>
          <w:szCs w:val="28"/>
          <w:rtl/>
        </w:rPr>
        <w:t xml:space="preserve"> ج) خدای را در برابر نعمتهایی که به شما ارزانی داشته، شکرگزار باشید</w:t>
      </w:r>
      <w:r w:rsidRPr="00C723A9">
        <w:rPr>
          <w:rFonts w:cs="0 Zar"/>
          <w:sz w:val="28"/>
          <w:szCs w:val="28"/>
        </w:rPr>
        <w:t>.</w:t>
      </w:r>
    </w:p>
    <w:p w14:paraId="23AB2D61" w14:textId="77777777" w:rsidR="007E0279" w:rsidRPr="00C723A9" w:rsidRDefault="007E0279" w:rsidP="00C723A9">
      <w:pPr>
        <w:bidi/>
        <w:rPr>
          <w:rFonts w:cs="0 Zar"/>
          <w:sz w:val="28"/>
          <w:szCs w:val="28"/>
        </w:rPr>
      </w:pPr>
      <w:r w:rsidRPr="00C723A9">
        <w:rPr>
          <w:rFonts w:cs="0 Zar"/>
          <w:sz w:val="28"/>
          <w:szCs w:val="28"/>
          <w:rtl/>
        </w:rPr>
        <w:t>د) کنار یکدیگر جمع شوید تا خداوند اجتماع شما را فراگیر و گیراتر سازد</w:t>
      </w:r>
      <w:r w:rsidRPr="00C723A9">
        <w:rPr>
          <w:rFonts w:cs="0 Zar"/>
          <w:sz w:val="28"/>
          <w:szCs w:val="28"/>
        </w:rPr>
        <w:t>.</w:t>
      </w:r>
    </w:p>
    <w:p w14:paraId="78F8A020" w14:textId="77777777" w:rsidR="007E0279" w:rsidRPr="00C723A9" w:rsidRDefault="007E0279" w:rsidP="00C723A9">
      <w:pPr>
        <w:bidi/>
        <w:rPr>
          <w:rFonts w:cs="0 Zar"/>
          <w:sz w:val="28"/>
          <w:szCs w:val="28"/>
        </w:rPr>
      </w:pPr>
      <w:r w:rsidRPr="00C723A9">
        <w:rPr>
          <w:rFonts w:cs="0 Zar"/>
          <w:sz w:val="28"/>
          <w:szCs w:val="28"/>
          <w:rtl/>
        </w:rPr>
        <w:t>ه) به یکدیگر نیکی کنید تا خداوند به شما الفت و مهربانی بیشتر عنایت کند</w:t>
      </w:r>
      <w:r w:rsidRPr="00C723A9">
        <w:rPr>
          <w:rFonts w:cs="0 Zar"/>
          <w:sz w:val="28"/>
          <w:szCs w:val="28"/>
        </w:rPr>
        <w:t>.</w:t>
      </w:r>
    </w:p>
    <w:p w14:paraId="7523ED2C" w14:textId="77777777" w:rsidR="007E0279" w:rsidRPr="00C723A9" w:rsidRDefault="007E0279" w:rsidP="00C723A9">
      <w:pPr>
        <w:bidi/>
        <w:rPr>
          <w:rFonts w:cs="0 Zar"/>
          <w:sz w:val="28"/>
          <w:szCs w:val="28"/>
        </w:rPr>
      </w:pPr>
      <w:r w:rsidRPr="00C723A9">
        <w:rPr>
          <w:rFonts w:cs="0 Zar"/>
          <w:sz w:val="28"/>
          <w:szCs w:val="28"/>
          <w:rtl/>
        </w:rPr>
        <w:t>و) نعمت های الهی را به یکدیگر تبریک و تهنیت گویید همان طور که خداوند [در این روز] با اعطای اجر و ثوابی بیش از دیگر اعیاد به شما تهنیت می گوید. بعد فرمود: کمک های مالی به دیگران درامروز (غدیر) به اموالتان برکت می بخشد و برعمرتان می افزاید: مهربانی به دیگران سبب رحمت و عنایات حق خواهد شد</w:t>
      </w:r>
      <w:r w:rsidRPr="00C723A9">
        <w:rPr>
          <w:rFonts w:cs="0 Zar"/>
          <w:sz w:val="28"/>
          <w:szCs w:val="28"/>
        </w:rPr>
        <w:t>.</w:t>
      </w:r>
    </w:p>
    <w:p w14:paraId="7E4EB36E" w14:textId="77777777" w:rsidR="007E0279" w:rsidRPr="00C723A9" w:rsidRDefault="007E0279" w:rsidP="00C723A9">
      <w:pPr>
        <w:bidi/>
        <w:rPr>
          <w:rFonts w:cs="0 Zar"/>
          <w:sz w:val="28"/>
          <w:szCs w:val="28"/>
        </w:rPr>
      </w:pPr>
      <w:r w:rsidRPr="00C723A9">
        <w:rPr>
          <w:rFonts w:cs="0 Zar"/>
          <w:sz w:val="28"/>
          <w:szCs w:val="28"/>
          <w:rtl/>
        </w:rPr>
        <w:lastRenderedPageBreak/>
        <w:t>ز) با خوش رویی و شادمانی یکدیگر را درآغوش بگیرید</w:t>
      </w:r>
      <w:r w:rsidRPr="00C723A9">
        <w:rPr>
          <w:rFonts w:cs="0 Zar"/>
          <w:sz w:val="28"/>
          <w:szCs w:val="28"/>
        </w:rPr>
        <w:t>.</w:t>
      </w:r>
    </w:p>
    <w:p w14:paraId="2C468C4E" w14:textId="77777777" w:rsidR="007E0279" w:rsidRPr="00C723A9" w:rsidRDefault="007E0279" w:rsidP="00C723A9">
      <w:pPr>
        <w:bidi/>
        <w:rPr>
          <w:rFonts w:cs="0 Zar"/>
          <w:sz w:val="28"/>
          <w:szCs w:val="28"/>
        </w:rPr>
      </w:pPr>
      <w:r w:rsidRPr="00C723A9">
        <w:rPr>
          <w:rFonts w:cs="0 Zar"/>
          <w:sz w:val="28"/>
          <w:szCs w:val="28"/>
          <w:rtl/>
        </w:rPr>
        <w:t>ح) خداوند را برتوفیقات خویش سپاس گویید</w:t>
      </w:r>
      <w:r w:rsidRPr="00C723A9">
        <w:rPr>
          <w:rFonts w:cs="0 Zar"/>
          <w:sz w:val="28"/>
          <w:szCs w:val="28"/>
        </w:rPr>
        <w:t>.</w:t>
      </w:r>
    </w:p>
    <w:p w14:paraId="2981643B" w14:textId="77777777" w:rsidR="007E0279" w:rsidRPr="00C723A9" w:rsidRDefault="007E0279" w:rsidP="00C723A9">
      <w:pPr>
        <w:bidi/>
        <w:rPr>
          <w:rFonts w:cs="0 Zar"/>
          <w:sz w:val="28"/>
          <w:szCs w:val="28"/>
        </w:rPr>
      </w:pPr>
      <w:r w:rsidRPr="00C723A9">
        <w:rPr>
          <w:rFonts w:cs="0 Zar"/>
          <w:sz w:val="28"/>
          <w:szCs w:val="28"/>
          <w:rtl/>
        </w:rPr>
        <w:t>ط) از فقرا و ضعیفانی که چشم به کمک شما دارند دیدن کنید، به زیارتشان بروید و با آنان در خوراکشان همراه شوید. بعد حضرت فرمود: یک درهم کمک به فقرا در روز عید غدیر با دویست هزار درهم برابر است، بلکه بیشتر خواهد بود</w:t>
      </w:r>
      <w:r w:rsidRPr="00C723A9">
        <w:rPr>
          <w:rFonts w:cs="0 Zar"/>
          <w:sz w:val="28"/>
          <w:szCs w:val="28"/>
        </w:rPr>
        <w:t>.</w:t>
      </w:r>
    </w:p>
    <w:p w14:paraId="63EEE161" w14:textId="77777777" w:rsidR="007E0279" w:rsidRPr="00C723A9" w:rsidRDefault="007E0279" w:rsidP="00C723A9">
      <w:pPr>
        <w:bidi/>
        <w:rPr>
          <w:rFonts w:cs="0 Zar"/>
          <w:sz w:val="28"/>
          <w:szCs w:val="28"/>
        </w:rPr>
      </w:pPr>
      <w:r w:rsidRPr="00C723A9">
        <w:rPr>
          <w:rFonts w:cs="0 Zar"/>
          <w:sz w:val="28"/>
          <w:szCs w:val="28"/>
          <w:rtl/>
        </w:rPr>
        <w:t>ی) وقتی یکدیگر را ملاقات کردید مصافحه کنید، به هم تبریک بگویید و سلام کنید، که پیامبر خدا(ص) به من چنین فرمان داد</w:t>
      </w:r>
      <w:r w:rsidRPr="00C723A9">
        <w:rPr>
          <w:rFonts w:cs="0 Zar"/>
          <w:sz w:val="28"/>
          <w:szCs w:val="28"/>
        </w:rPr>
        <w:t>.</w:t>
      </w:r>
    </w:p>
    <w:p w14:paraId="5E493E0C" w14:textId="6266EDFA" w:rsidR="007E0279" w:rsidRPr="003B2706" w:rsidRDefault="007E0279" w:rsidP="00C723A9">
      <w:pPr>
        <w:bidi/>
        <w:rPr>
          <w:rFonts w:cs="0 Zar"/>
          <w:b/>
          <w:bCs/>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B2706">
        <w:rPr>
          <w:rFonts w:cs="0 Zar"/>
          <w:b/>
          <w:bCs/>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غدیر خم در خطبه امام مجتبی</w:t>
      </w:r>
      <w:r w:rsidR="003B2706" w:rsidRPr="003B2706">
        <w:rPr>
          <w:rFonts w:cs="B Mitra" w:hint="cs"/>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sym w:font="Dorood" w:char="F040"/>
      </w:r>
    </w:p>
    <w:p w14:paraId="3ADE3D35" w14:textId="423D6F7F" w:rsidR="007E0279" w:rsidRPr="00C723A9" w:rsidRDefault="007E0279" w:rsidP="00C723A9">
      <w:pPr>
        <w:bidi/>
        <w:rPr>
          <w:rFonts w:cs="0 Zar"/>
          <w:sz w:val="28"/>
          <w:szCs w:val="28"/>
        </w:rPr>
      </w:pPr>
      <w:r w:rsidRPr="00C723A9">
        <w:rPr>
          <w:rFonts w:cs="0 Zar"/>
          <w:sz w:val="28"/>
          <w:szCs w:val="28"/>
          <w:rtl/>
        </w:rPr>
        <w:t>حسن بن علی</w:t>
      </w:r>
      <w:r w:rsidR="003B2706" w:rsidRPr="00C71273">
        <w:rPr>
          <w:rFonts w:cs="B Mitra" w:hint="cs"/>
        </w:rPr>
        <w:sym w:font="Dorood" w:char="F040"/>
      </w:r>
      <w:r w:rsidRPr="00C723A9">
        <w:rPr>
          <w:rFonts w:cs="0 Zar"/>
          <w:sz w:val="28"/>
          <w:szCs w:val="28"/>
          <w:rtl/>
        </w:rPr>
        <w:t xml:space="preserve"> در برابر طاغوت شام و مردم کوفه خطبه ای خوانده، مردم را به بالاترین نعمت از دست رفته، که حاکمیت اهل بیت</w:t>
      </w:r>
      <w:r w:rsidR="003B2706" w:rsidRPr="00C71273">
        <w:rPr>
          <w:rFonts w:cs="B Mitra" w:hint="cs"/>
        </w:rPr>
        <w:sym w:font="Dorood" w:char="F044"/>
      </w:r>
      <w:r w:rsidR="003B2706">
        <w:rPr>
          <w:rFonts w:cs="B Mitra" w:hint="cs"/>
          <w:rtl/>
        </w:rPr>
        <w:t xml:space="preserve"> </w:t>
      </w:r>
      <w:r w:rsidRPr="00C723A9">
        <w:rPr>
          <w:rFonts w:cs="0 Zar"/>
          <w:sz w:val="28"/>
          <w:szCs w:val="28"/>
          <w:rtl/>
        </w:rPr>
        <w:t xml:space="preserve">بود، توجه داد. شایستگی و لیاقت خویش و مشروعیت خلافتش را متذکر شد و داستان روز بیاد ماندنی غدیر را چنین بازگو کرد: «وقد سمعت هذه الامة جدی - </w:t>
      </w:r>
      <w:r w:rsidR="003B2706" w:rsidRPr="00C71273">
        <w:rPr>
          <w:rFonts w:cs="B Mitra" w:hint="cs"/>
        </w:rPr>
        <w:sym w:font="Alaem" w:char="F036"/>
      </w:r>
      <w:r w:rsidRPr="00C723A9">
        <w:rPr>
          <w:rFonts w:cs="0 Zar"/>
          <w:sz w:val="28"/>
          <w:szCs w:val="28"/>
          <w:rtl/>
        </w:rPr>
        <w:t xml:space="preserve"> - یقول: ما ولت امة امرها رجلا و فیهم من هو اعلم منه الا لم یزل یذهب امرهم سفالا حتی یرجعوا الی ما ترکوه و سمعوه - </w:t>
      </w:r>
      <w:r w:rsidR="003B2706" w:rsidRPr="00C71273">
        <w:rPr>
          <w:rFonts w:cs="B Mitra" w:hint="cs"/>
        </w:rPr>
        <w:sym w:font="Alaem" w:char="F036"/>
      </w:r>
      <w:r w:rsidRPr="00C723A9">
        <w:rPr>
          <w:rFonts w:cs="0 Zar"/>
          <w:sz w:val="28"/>
          <w:szCs w:val="28"/>
          <w:rtl/>
        </w:rPr>
        <w:t xml:space="preserve"> - یقول لابی: انت منی بمنزلة هارون من موسی الا انه لا نبی بعدی. و قد راوه و سمعوه</w:t>
      </w:r>
      <w:r w:rsidR="003B2706" w:rsidRPr="00C71273">
        <w:rPr>
          <w:rFonts w:cs="B Mitra" w:hint="cs"/>
        </w:rPr>
        <w:sym w:font="Alaem" w:char="F036"/>
      </w:r>
      <w:r w:rsidRPr="00C723A9">
        <w:rPr>
          <w:rFonts w:cs="0 Zar"/>
          <w:sz w:val="28"/>
          <w:szCs w:val="28"/>
          <w:rtl/>
        </w:rPr>
        <w:t>حین اخذ بید ابی بغدیر و قال لهم: من کنت مولاه فعلی مولاه اللهم وال من والاه و عاد من عاده ثم امرهم ان یبلغ الشاهد منهم الغائب ثم قال...» مردم سخن جدم پیامبر</w:t>
      </w:r>
      <w:r w:rsidR="003B2706" w:rsidRPr="00C71273">
        <w:rPr>
          <w:rFonts w:cs="B Mitra" w:hint="cs"/>
        </w:rPr>
        <w:sym w:font="Alaem" w:char="F036"/>
      </w:r>
      <w:r w:rsidRPr="00C723A9">
        <w:rPr>
          <w:rFonts w:cs="0 Zar"/>
          <w:sz w:val="28"/>
          <w:szCs w:val="28"/>
          <w:rtl/>
        </w:rPr>
        <w:t xml:space="preserve"> را به یاد دارند که می فرمود: هر گاه مردم کسی را به رهبری خویش برگزینند در حالی که لایقتر و آگاهتر از آن فرد وجود داشته باشد، برای خویش تیره بختی خریده اند مگر این که دوباره بدانچه رها کردند و به فراموشی سپردند بازگردند و آنچه را که از پیامبرشان درباره پدرم شنیده اند دنبال کنند، رسول خدا می فرمود: ای علی تو بعد از من مانند هارون پس از موسی هستی، او جانشین برادرش موسی بوده تو نیز جانشین و خلیفه منی؛ تنها تفاوت [میان آنها و ما] این است که بعد از من پیامبری و نبوت نخواهد بود. امام مجتبی</w:t>
      </w:r>
      <w:r w:rsidR="003B2706" w:rsidRPr="00C71273">
        <w:rPr>
          <w:rFonts w:cs="B Mitra" w:hint="cs"/>
        </w:rPr>
        <w:sym w:font="Dorood" w:char="F040"/>
      </w:r>
      <w:r w:rsidR="003B2706">
        <w:rPr>
          <w:rFonts w:cs="B Mitra" w:hint="cs"/>
          <w:rtl/>
        </w:rPr>
        <w:t xml:space="preserve"> </w:t>
      </w:r>
      <w:r w:rsidRPr="00C723A9">
        <w:rPr>
          <w:rFonts w:cs="0 Zar"/>
          <w:sz w:val="28"/>
          <w:szCs w:val="28"/>
          <w:rtl/>
        </w:rPr>
        <w:t xml:space="preserve"> سپس فرمود: این مردم پیامبر خود را دیدند و سخنانش را در«غدیر خم » شنیدند. درآن روز جدم رسول خدا</w:t>
      </w:r>
      <w:r w:rsidR="003B2706" w:rsidRPr="00C71273">
        <w:rPr>
          <w:rFonts w:cs="B Mitra" w:hint="cs"/>
        </w:rPr>
        <w:sym w:font="Alaem" w:char="F036"/>
      </w:r>
      <w:r w:rsidR="003B2706">
        <w:rPr>
          <w:rFonts w:cs="B Mitra" w:hint="cs"/>
          <w:rtl/>
        </w:rPr>
        <w:t xml:space="preserve"> </w:t>
      </w:r>
      <w:r w:rsidRPr="00C723A9">
        <w:rPr>
          <w:rFonts w:cs="0 Zar"/>
          <w:sz w:val="28"/>
          <w:szCs w:val="28"/>
          <w:rtl/>
        </w:rPr>
        <w:t>دست پدرم</w:t>
      </w:r>
      <w:r w:rsidR="003B2706" w:rsidRPr="00C71273">
        <w:rPr>
          <w:rFonts w:cs="B Mitra" w:hint="cs"/>
        </w:rPr>
        <w:sym w:font="Dorood" w:char="F040"/>
      </w:r>
      <w:r w:rsidRPr="00C723A9">
        <w:rPr>
          <w:rFonts w:cs="0 Zar"/>
          <w:sz w:val="28"/>
          <w:szCs w:val="28"/>
          <w:rtl/>
        </w:rPr>
        <w:t xml:space="preserve"> را گرفت و در برابر آنان گفت: هر کس من مولا و سرپرست او هستم علی مولای او خواهد بود؛ خدایا، دوست بدار هر کس </w:t>
      </w:r>
      <w:r w:rsidRPr="00C723A9">
        <w:rPr>
          <w:rFonts w:cs="0 Zar"/>
          <w:sz w:val="28"/>
          <w:szCs w:val="28"/>
          <w:rtl/>
        </w:rPr>
        <w:lastRenderedPageBreak/>
        <w:t>او را دوست دارد و دشمن بدار هر کس او را دشمن دارد... سپس جدم پیامبر</w:t>
      </w:r>
      <w:r w:rsidR="003B2706" w:rsidRPr="00C71273">
        <w:rPr>
          <w:rFonts w:cs="B Mitra" w:hint="cs"/>
        </w:rPr>
        <w:sym w:font="Alaem" w:char="F036"/>
      </w:r>
      <w:r w:rsidR="003B2706">
        <w:rPr>
          <w:rFonts w:cs="B Mitra" w:hint="cs"/>
          <w:rtl/>
        </w:rPr>
        <w:t xml:space="preserve"> </w:t>
      </w:r>
      <w:r w:rsidRPr="00C723A9">
        <w:rPr>
          <w:rFonts w:cs="0 Zar"/>
          <w:sz w:val="28"/>
          <w:szCs w:val="28"/>
          <w:rtl/>
        </w:rPr>
        <w:t>دستور اکید داد که، حاضران مطالب غدیر را به غایبان برسانند</w:t>
      </w:r>
      <w:r w:rsidRPr="00C723A9">
        <w:rPr>
          <w:rFonts w:cs="0 Zar"/>
          <w:sz w:val="28"/>
          <w:szCs w:val="28"/>
        </w:rPr>
        <w:t>.</w:t>
      </w:r>
    </w:p>
    <w:p w14:paraId="7ADEF4D7" w14:textId="0BE91BA0" w:rsidR="007E0279" w:rsidRPr="003B2706" w:rsidRDefault="007E0279" w:rsidP="00C723A9">
      <w:pPr>
        <w:bidi/>
        <w:rPr>
          <w:rFonts w:cs="0 Zar"/>
          <w:b/>
          <w:bCs/>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B2706">
        <w:rPr>
          <w:rFonts w:cs="0 Zar"/>
          <w:b/>
          <w:bCs/>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امام حسین</w:t>
      </w:r>
      <w:r w:rsidR="003B2706" w:rsidRPr="00C71273">
        <w:rPr>
          <w:rFonts w:cs="B Mitra" w:hint="cs"/>
        </w:rPr>
        <w:sym w:font="Dorood" w:char="F040"/>
      </w:r>
      <w:r w:rsidR="003B2706">
        <w:rPr>
          <w:rFonts w:cs="B Mitra" w:hint="cs"/>
          <w:rtl/>
        </w:rPr>
        <w:t xml:space="preserve"> </w:t>
      </w:r>
      <w:r w:rsidRPr="003B2706">
        <w:rPr>
          <w:rFonts w:cs="0 Zar"/>
          <w:b/>
          <w:bCs/>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و حدیث غدیر در منا</w:t>
      </w:r>
    </w:p>
    <w:p w14:paraId="5663CD19" w14:textId="6FCEE55B" w:rsidR="007E0279" w:rsidRPr="00C723A9" w:rsidRDefault="007E0279" w:rsidP="00C723A9">
      <w:pPr>
        <w:bidi/>
        <w:rPr>
          <w:rFonts w:cs="0 Zar"/>
          <w:sz w:val="28"/>
          <w:szCs w:val="28"/>
        </w:rPr>
      </w:pPr>
      <w:r w:rsidRPr="00C723A9">
        <w:rPr>
          <w:rFonts w:cs="0 Zar"/>
          <w:sz w:val="28"/>
          <w:szCs w:val="28"/>
          <w:rtl/>
        </w:rPr>
        <w:t xml:space="preserve">یک سال قبل از مرگ معاویه، امام حسین </w:t>
      </w:r>
      <w:r w:rsidR="003B2706" w:rsidRPr="00C71273">
        <w:rPr>
          <w:rFonts w:cs="B Mitra" w:hint="cs"/>
        </w:rPr>
        <w:sym w:font="Dorood" w:char="F040"/>
      </w:r>
      <w:r w:rsidR="003B2706">
        <w:rPr>
          <w:rFonts w:cs="B Mitra" w:hint="cs"/>
          <w:rtl/>
        </w:rPr>
        <w:t xml:space="preserve"> </w:t>
      </w:r>
      <w:r w:rsidRPr="00C723A9">
        <w:rPr>
          <w:rFonts w:cs="0 Zar"/>
          <w:sz w:val="28"/>
          <w:szCs w:val="28"/>
          <w:rtl/>
        </w:rPr>
        <w:t>به زیارت بیت الله الحرام درمراسم پر شکوه، حج مشرف شد عبدالله بن عباس و عبدالله بن جعفراو را همراهی نمودند. آن سال عده زیادی از زنان و مردان بنی هاشم حضور داشتند. امام حسین</w:t>
      </w:r>
      <w:r w:rsidR="003B2706" w:rsidRPr="00C71273">
        <w:rPr>
          <w:rFonts w:cs="B Mitra" w:hint="cs"/>
        </w:rPr>
        <w:sym w:font="Dorood" w:char="F040"/>
      </w:r>
      <w:r w:rsidR="003B2706">
        <w:rPr>
          <w:rFonts w:cs="B Mitra" w:hint="cs"/>
          <w:rtl/>
        </w:rPr>
        <w:t xml:space="preserve"> </w:t>
      </w:r>
      <w:r w:rsidRPr="00C723A9">
        <w:rPr>
          <w:rFonts w:cs="0 Zar"/>
          <w:sz w:val="28"/>
          <w:szCs w:val="28"/>
          <w:rtl/>
        </w:rPr>
        <w:t xml:space="preserve"> درایام تشریق آنان را در سرزمین منا جمع نمود درآن اجتماع عظیم بیش از هفتصد نفراز مردان تابعین و دویست نفر از صحابه پیامبر خدا</w:t>
      </w:r>
      <w:r w:rsidR="003B2706" w:rsidRPr="00C71273">
        <w:rPr>
          <w:rFonts w:cs="B Mitra" w:hint="cs"/>
        </w:rPr>
        <w:sym w:font="Alaem" w:char="F036"/>
      </w:r>
      <w:r w:rsidR="003B2706">
        <w:rPr>
          <w:rFonts w:cs="B Mitra" w:hint="cs"/>
          <w:rtl/>
        </w:rPr>
        <w:t xml:space="preserve"> </w:t>
      </w:r>
      <w:r w:rsidRPr="00C723A9">
        <w:rPr>
          <w:rFonts w:cs="0 Zar"/>
          <w:sz w:val="28"/>
          <w:szCs w:val="28"/>
          <w:rtl/>
        </w:rPr>
        <w:t>گرداگرد وجودش زیر خیمه حلقه زدند و منتظر سخنان امام خویش بودند، حضرت بپا خاست و پس از حمد و ثنای الهی فرمود: شما شاهد و ناظر تجاوزات معاویه جنایتکار نسبت به ما و شیعیان هستید و ازآنها اطلاع دارید، سخنان مرا گوش کنید و بنویسید [تا برای آیندگان بماند] و به دیگر شهرها و قبائل و افراد مؤمن و مورد اعتماد خود برسانید و آنان را دعوت به اداء حق ما (اهل بیت) کنید ترس آن دارم که وقتش بگذرد و حقوق ما مغلوب ستمگر گردد، گر چه خداوند بالاترین پشتیبان است. سپس فرمود: شما را به خدا سوگند: بیاد نمی آورید که پیامبر خدا</w:t>
      </w:r>
      <w:r w:rsidR="003B2706" w:rsidRPr="00C71273">
        <w:rPr>
          <w:rFonts w:cs="B Mitra" w:hint="cs"/>
        </w:rPr>
        <w:sym w:font="Alaem" w:char="F036"/>
      </w:r>
      <w:r w:rsidRPr="00C723A9">
        <w:rPr>
          <w:rFonts w:cs="0 Zar"/>
          <w:sz w:val="28"/>
          <w:szCs w:val="28"/>
          <w:rtl/>
        </w:rPr>
        <w:t xml:space="preserve"> روزغدیرخم پدرم علی</w:t>
      </w:r>
      <w:r w:rsidR="003B2706" w:rsidRPr="00C71273">
        <w:rPr>
          <w:rFonts w:cs="B Mitra" w:hint="cs"/>
        </w:rPr>
        <w:sym w:font="Dorood" w:char="F040"/>
      </w:r>
      <w:r w:rsidRPr="00C723A9">
        <w:rPr>
          <w:rFonts w:cs="0 Zar"/>
          <w:sz w:val="28"/>
          <w:szCs w:val="28"/>
          <w:rtl/>
        </w:rPr>
        <w:t>را وصی و امام بعد از خود قرار داد و حدیث ولایت را بر شما خواند و فرمود همگی باید این پیام را به دیگران برسانید پاسخ دادند: چرا ما بیاد داریم</w:t>
      </w:r>
      <w:r w:rsidRPr="00C723A9">
        <w:rPr>
          <w:rFonts w:cs="0 Zar"/>
          <w:sz w:val="28"/>
          <w:szCs w:val="28"/>
        </w:rPr>
        <w:t>.</w:t>
      </w:r>
    </w:p>
    <w:p w14:paraId="4DC00EA0" w14:textId="46B616EC" w:rsidR="007E0279" w:rsidRPr="003B2706" w:rsidRDefault="007E0279" w:rsidP="00C723A9">
      <w:pPr>
        <w:bidi/>
        <w:rPr>
          <w:rFonts w:cs="0 Zar"/>
          <w:b/>
          <w:bCs/>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B2706">
        <w:rPr>
          <w:rFonts w:cs="0 Zar"/>
          <w:b/>
          <w:bCs/>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امام محمد باقر</w:t>
      </w:r>
      <w:r w:rsidR="003B2706" w:rsidRPr="003B2706">
        <w:rPr>
          <w:rFonts w:cs="B Mitra" w:hint="cs"/>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sym w:font="Dorood" w:char="F040"/>
      </w:r>
      <w:r w:rsidRPr="003B2706">
        <w:rPr>
          <w:rFonts w:cs="0 Zar"/>
          <w:b/>
          <w:bCs/>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وغدیر</w:t>
      </w:r>
    </w:p>
    <w:p w14:paraId="5BFDE218" w14:textId="79130760" w:rsidR="007E0279" w:rsidRPr="00C723A9" w:rsidRDefault="007E0279" w:rsidP="00C723A9">
      <w:pPr>
        <w:bidi/>
        <w:rPr>
          <w:rFonts w:cs="0 Zar"/>
          <w:sz w:val="28"/>
          <w:szCs w:val="28"/>
        </w:rPr>
      </w:pPr>
      <w:r w:rsidRPr="00C723A9">
        <w:rPr>
          <w:rFonts w:cs="0 Zar"/>
          <w:sz w:val="28"/>
          <w:szCs w:val="28"/>
          <w:rtl/>
        </w:rPr>
        <w:t>فضیل بن یسار، بکیر بن اعین، محمد بن مسلم، برید بن معاویة و ابوالجارود همگی در محضر امام باقر</w:t>
      </w:r>
      <w:r w:rsidR="003B2706" w:rsidRPr="00C71273">
        <w:rPr>
          <w:rFonts w:cs="B Mitra" w:hint="cs"/>
        </w:rPr>
        <w:sym w:font="Dorood" w:char="F040"/>
      </w:r>
      <w:r w:rsidR="003B2706">
        <w:rPr>
          <w:rFonts w:cs="B Mitra" w:hint="cs"/>
          <w:rtl/>
        </w:rPr>
        <w:t xml:space="preserve"> </w:t>
      </w:r>
      <w:r w:rsidRPr="00C723A9">
        <w:rPr>
          <w:rFonts w:cs="0 Zar"/>
          <w:sz w:val="28"/>
          <w:szCs w:val="28"/>
          <w:rtl/>
        </w:rPr>
        <w:t xml:space="preserve"> بودند حضرت در باره ولایت علی بن ابی طالب</w:t>
      </w:r>
      <w:r w:rsidR="003B2706" w:rsidRPr="00C71273">
        <w:rPr>
          <w:rFonts w:cs="B Mitra" w:hint="cs"/>
        </w:rPr>
        <w:sym w:font="Dorood" w:char="F040"/>
      </w:r>
      <w:r w:rsidR="003B2706">
        <w:rPr>
          <w:rFonts w:cs="B Mitra" w:hint="cs"/>
          <w:rtl/>
        </w:rPr>
        <w:t xml:space="preserve"> </w:t>
      </w:r>
      <w:r w:rsidRPr="00C723A9">
        <w:rPr>
          <w:rFonts w:cs="0 Zar"/>
          <w:sz w:val="28"/>
          <w:szCs w:val="28"/>
          <w:rtl/>
        </w:rPr>
        <w:t>و روز غدیر فرمودند: خداوند پیامبرش را مامور به ولایت علی [</w:t>
      </w:r>
      <w:r w:rsidR="003B2706" w:rsidRPr="00C71273">
        <w:rPr>
          <w:rFonts w:cs="B Mitra" w:hint="cs"/>
        </w:rPr>
        <w:sym w:font="Dorood" w:char="F040"/>
      </w:r>
      <w:r w:rsidRPr="00C723A9">
        <w:rPr>
          <w:rFonts w:cs="0 Zar"/>
          <w:sz w:val="28"/>
          <w:szCs w:val="28"/>
          <w:rtl/>
        </w:rPr>
        <w:t xml:space="preserve">] کرد و این آیه شریفه را نازل کرد: </w:t>
      </w:r>
      <w:r w:rsidRPr="003B2706">
        <w:rPr>
          <w:rFonts w:asciiTheme="majorHAnsi" w:hAnsiTheme="majorHAnsi" w:cstheme="majorHAnsi"/>
          <w:sz w:val="28"/>
          <w:szCs w:val="28"/>
          <w:rtl/>
        </w:rPr>
        <w:t>«انما ولیکم الله و رسوله و الذین آمنوا الذین یقیمون الصلاة و یؤتون الزکاة»</w:t>
      </w:r>
      <w:r w:rsidRPr="00C723A9">
        <w:rPr>
          <w:rFonts w:cs="0 Zar"/>
          <w:sz w:val="28"/>
          <w:szCs w:val="28"/>
          <w:rtl/>
        </w:rPr>
        <w:t>با نزول آیه فوق ولایت اولی الامر واجب گردید ولکن عده ای نفهمیدند اولی الامر چه کسانی هستند؟ خداوند به محمد -</w:t>
      </w:r>
      <w:r w:rsidR="003B2706" w:rsidRPr="00C71273">
        <w:rPr>
          <w:rFonts w:cs="B Mitra" w:hint="cs"/>
        </w:rPr>
        <w:sym w:font="Alaem" w:char="F036"/>
      </w:r>
      <w:r w:rsidRPr="00C723A9">
        <w:rPr>
          <w:rFonts w:cs="0 Zar"/>
          <w:sz w:val="28"/>
          <w:szCs w:val="28"/>
          <w:rtl/>
        </w:rPr>
        <w:t xml:space="preserve"> - دستور داد تا آن را توضیح دهد و همانند نماز و زکات و روزه و حج مصادیق خارجی آن را روشن سازد. در آن هنگام اضطراب او را فرا گرفت و ترسید عده ای به واسطه آن از آیین اسلام برگردند و او را تکذیب کنند او به خدا پناه برد درآن هنگام آیه تبلیغ (یا ایها الرسول بلغ...نازل گشت پیامبر خدا</w:t>
      </w:r>
      <w:r w:rsidR="003B2706" w:rsidRPr="00C71273">
        <w:rPr>
          <w:rFonts w:cs="B Mitra" w:hint="cs"/>
        </w:rPr>
        <w:sym w:font="Alaem" w:char="F036"/>
      </w:r>
      <w:r w:rsidRPr="00C723A9">
        <w:rPr>
          <w:rFonts w:cs="0 Zar"/>
          <w:sz w:val="28"/>
          <w:szCs w:val="28"/>
          <w:rtl/>
        </w:rPr>
        <w:t xml:space="preserve"> امر حق را اجرا نمود و در غدیر خم ایستاد و فرمان اجتماع مردم و زوار بیت الله الحرام را داد و درآنجا علی بن ابی طالب</w:t>
      </w:r>
      <w:r w:rsidR="003B2706" w:rsidRPr="00C71273">
        <w:rPr>
          <w:rFonts w:cs="B Mitra" w:hint="cs"/>
        </w:rPr>
        <w:sym w:font="Dorood" w:char="F040"/>
      </w:r>
      <w:r w:rsidRPr="00C723A9">
        <w:rPr>
          <w:rFonts w:cs="0 Zar"/>
          <w:sz w:val="28"/>
          <w:szCs w:val="28"/>
          <w:rtl/>
        </w:rPr>
        <w:t xml:space="preserve"> را </w:t>
      </w:r>
      <w:r w:rsidRPr="00C723A9">
        <w:rPr>
          <w:rFonts w:cs="0 Zar"/>
          <w:sz w:val="28"/>
          <w:szCs w:val="28"/>
          <w:rtl/>
        </w:rPr>
        <w:lastRenderedPageBreak/>
        <w:t>ولی بعد از خود معرفی کرد و دستور داد آنانی که درآنجا (غدیر خم) بودند پیام خداوند (ولایت علی</w:t>
      </w:r>
      <w:r w:rsidR="003B2706" w:rsidRPr="00C71273">
        <w:rPr>
          <w:rFonts w:cs="B Mitra" w:hint="cs"/>
        </w:rPr>
        <w:sym w:font="Dorood" w:char="F040"/>
      </w:r>
      <w:r w:rsidR="003B2706">
        <w:rPr>
          <w:rFonts w:cs="B Mitra" w:hint="cs"/>
          <w:rtl/>
        </w:rPr>
        <w:t xml:space="preserve"> </w:t>
      </w:r>
      <w:r w:rsidRPr="00C723A9">
        <w:rPr>
          <w:rFonts w:cs="0 Zar"/>
          <w:sz w:val="28"/>
          <w:szCs w:val="28"/>
          <w:rtl/>
        </w:rPr>
        <w:t>) را به دیگر افراد برسانند</w:t>
      </w:r>
      <w:r w:rsidRPr="00C723A9">
        <w:rPr>
          <w:rFonts w:cs="0 Zar"/>
          <w:sz w:val="28"/>
          <w:szCs w:val="28"/>
        </w:rPr>
        <w:t>.</w:t>
      </w:r>
    </w:p>
    <w:p w14:paraId="35D7A7FC" w14:textId="697BABBC" w:rsidR="007E0279" w:rsidRPr="003B2706" w:rsidRDefault="007E0279" w:rsidP="00C723A9">
      <w:pPr>
        <w:bidi/>
        <w:rPr>
          <w:rFonts w:cs="0 Zar"/>
          <w:b/>
          <w:bCs/>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B2706">
        <w:rPr>
          <w:rFonts w:cs="0 Zar"/>
          <w:b/>
          <w:bCs/>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امام صادق</w:t>
      </w:r>
      <w:r w:rsidR="003B2706" w:rsidRPr="003B2706">
        <w:rPr>
          <w:rFonts w:cs="B Mitra" w:hint="cs"/>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sym w:font="Dorood" w:char="F040"/>
      </w:r>
      <w:r w:rsidR="003B2706" w:rsidRPr="003B2706">
        <w:rPr>
          <w:rFonts w:cs="B Mitra" w:hint="cs"/>
          <w:b/>
          <w:outline/>
          <w:color w:val="ED7D31" w:themeColor="accent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Pr="003B2706">
        <w:rPr>
          <w:rFonts w:cs="0 Zar"/>
          <w:b/>
          <w:bCs/>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در مسجد غدیر</w:t>
      </w:r>
    </w:p>
    <w:p w14:paraId="2D542C4A" w14:textId="7ACB3DF9" w:rsidR="007E0279" w:rsidRPr="00C723A9" w:rsidRDefault="007E0279" w:rsidP="00C723A9">
      <w:pPr>
        <w:bidi/>
        <w:rPr>
          <w:rFonts w:cs="0 Zar"/>
          <w:sz w:val="28"/>
          <w:szCs w:val="28"/>
        </w:rPr>
      </w:pPr>
      <w:r w:rsidRPr="00C723A9">
        <w:rPr>
          <w:rFonts w:cs="0 Zar"/>
          <w:sz w:val="28"/>
          <w:szCs w:val="28"/>
          <w:rtl/>
        </w:rPr>
        <w:t>حسان جمال می گوید: همراه امام صادق</w:t>
      </w:r>
      <w:r w:rsidR="003B2706" w:rsidRPr="00C71273">
        <w:rPr>
          <w:rFonts w:cs="B Mitra" w:hint="cs"/>
        </w:rPr>
        <w:sym w:font="Dorood" w:char="F040"/>
      </w:r>
      <w:r w:rsidR="003B2706">
        <w:rPr>
          <w:rFonts w:cs="B Mitra" w:hint="cs"/>
          <w:rtl/>
        </w:rPr>
        <w:t xml:space="preserve"> </w:t>
      </w:r>
      <w:r w:rsidRPr="00C723A9">
        <w:rPr>
          <w:rFonts w:cs="0 Zar"/>
          <w:sz w:val="28"/>
          <w:szCs w:val="28"/>
          <w:rtl/>
        </w:rPr>
        <w:t xml:space="preserve"> از مدینه به مکه مسافرت کردم. در نزدیکی میقات جحفه، چون به «مسجد غدیر» رسیدیم امام - </w:t>
      </w:r>
      <w:r w:rsidR="003B2706" w:rsidRPr="00C71273">
        <w:rPr>
          <w:rFonts w:cs="B Mitra" w:hint="cs"/>
        </w:rPr>
        <w:sym w:font="Dorood" w:char="F040"/>
      </w:r>
      <w:r w:rsidR="003B2706">
        <w:rPr>
          <w:rFonts w:cs="B Mitra" w:hint="cs"/>
          <w:rtl/>
        </w:rPr>
        <w:t xml:space="preserve"> </w:t>
      </w:r>
      <w:r w:rsidRPr="00C723A9">
        <w:rPr>
          <w:rFonts w:cs="0 Zar"/>
          <w:sz w:val="28"/>
          <w:szCs w:val="28"/>
          <w:rtl/>
        </w:rPr>
        <w:t xml:space="preserve"> - به جانب چپ مسجد نگریست و فرمود: این مکانی است که پیامبر خدا(ص)، در روزغدیر، علی را جانشین خود معرفی کرد و فرمود: من کنت مولاه فعلی، مولاه. آنگاه امام</w:t>
      </w:r>
      <w:r w:rsidR="003B2706" w:rsidRPr="00C71273">
        <w:rPr>
          <w:rFonts w:cs="B Mitra" w:hint="cs"/>
        </w:rPr>
        <w:sym w:font="Dorood" w:char="F040"/>
      </w:r>
      <w:r w:rsidR="003B2706">
        <w:rPr>
          <w:rFonts w:cs="B Mitra" w:hint="cs"/>
          <w:rtl/>
        </w:rPr>
        <w:t xml:space="preserve"> </w:t>
      </w:r>
      <w:r w:rsidRPr="00C723A9">
        <w:rPr>
          <w:rFonts w:cs="0 Zar"/>
          <w:sz w:val="28"/>
          <w:szCs w:val="28"/>
          <w:rtl/>
        </w:rPr>
        <w:t>به جانب دیگر نگاه کرد، جایگاه خیمه های دیگران را نشان داد و فرمود: سالم غلام ابوخذیفه و ابوعبیده جراح نیزدرآنجا بود؛ گروهی از مردم چون علی</w:t>
      </w:r>
      <w:r w:rsidR="003B2706" w:rsidRPr="00C71273">
        <w:rPr>
          <w:rFonts w:cs="B Mitra" w:hint="cs"/>
        </w:rPr>
        <w:sym w:font="Dorood" w:char="F040"/>
      </w:r>
      <w:r w:rsidR="003B2706">
        <w:rPr>
          <w:rFonts w:cs="B Mitra" w:hint="cs"/>
          <w:rtl/>
        </w:rPr>
        <w:t xml:space="preserve"> </w:t>
      </w:r>
      <w:r w:rsidRPr="00C723A9">
        <w:rPr>
          <w:rFonts w:cs="0 Zar"/>
          <w:sz w:val="28"/>
          <w:szCs w:val="28"/>
          <w:rtl/>
        </w:rPr>
        <w:t xml:space="preserve"> را بر روی دست پیامبر دیدند با حسادت به وی نگریستند و به یکدیگر می گفتند: به دو چشم او [پیامبر] نگاه کنید، چگونه همانند دیوانه به اطراف خویش می نگرد و قرار ندارد. دراین هنگام جبرئیل نازل شد و این آیات را بر پیامبر خدا(ص) قرائت کرد: «</w:t>
      </w:r>
      <w:r w:rsidRPr="003B2706">
        <w:rPr>
          <w:rFonts w:asciiTheme="majorHAnsi" w:hAnsiTheme="majorHAnsi" w:cstheme="majorHAnsi"/>
          <w:sz w:val="28"/>
          <w:szCs w:val="28"/>
          <w:rtl/>
        </w:rPr>
        <w:t>و ان یکادالذین کفروا لیزلقونک بابصارهم لما سمعوا الذکر و یقولون انه لمجنون و ما هو الا ذکر للعالمین</w:t>
      </w:r>
      <w:r w:rsidRPr="00C723A9">
        <w:rPr>
          <w:rFonts w:cs="0 Zar"/>
          <w:sz w:val="28"/>
          <w:szCs w:val="28"/>
          <w:rtl/>
        </w:rPr>
        <w:t xml:space="preserve">». </w:t>
      </w:r>
      <w:r w:rsidRPr="00C723A9">
        <w:rPr>
          <w:rFonts w:ascii="Calibri" w:hAnsi="Calibri" w:cs="Calibri" w:hint="cs"/>
          <w:sz w:val="28"/>
          <w:szCs w:val="28"/>
          <w:rtl/>
        </w:rPr>
        <w:t> </w:t>
      </w:r>
      <w:r w:rsidRPr="00C723A9">
        <w:rPr>
          <w:rFonts w:cs="0 Zar" w:hint="cs"/>
          <w:sz w:val="28"/>
          <w:szCs w:val="28"/>
          <w:rtl/>
        </w:rPr>
        <w:t>آنان</w:t>
      </w:r>
      <w:r w:rsidRPr="00C723A9">
        <w:rPr>
          <w:rFonts w:cs="0 Zar"/>
          <w:sz w:val="28"/>
          <w:szCs w:val="28"/>
          <w:rtl/>
        </w:rPr>
        <w:t xml:space="preserve"> </w:t>
      </w:r>
      <w:r w:rsidRPr="00C723A9">
        <w:rPr>
          <w:rFonts w:cs="0 Zar" w:hint="cs"/>
          <w:sz w:val="28"/>
          <w:szCs w:val="28"/>
          <w:rtl/>
        </w:rPr>
        <w:t>که</w:t>
      </w:r>
      <w:r w:rsidRPr="00C723A9">
        <w:rPr>
          <w:rFonts w:cs="0 Zar"/>
          <w:sz w:val="28"/>
          <w:szCs w:val="28"/>
          <w:rtl/>
        </w:rPr>
        <w:t xml:space="preserve"> </w:t>
      </w:r>
      <w:r w:rsidRPr="00C723A9">
        <w:rPr>
          <w:rFonts w:cs="0 Zar" w:hint="cs"/>
          <w:sz w:val="28"/>
          <w:szCs w:val="28"/>
          <w:rtl/>
        </w:rPr>
        <w:t>کافر</w:t>
      </w:r>
      <w:r w:rsidRPr="00C723A9">
        <w:rPr>
          <w:rFonts w:cs="0 Zar"/>
          <w:sz w:val="28"/>
          <w:szCs w:val="28"/>
          <w:rtl/>
        </w:rPr>
        <w:t xml:space="preserve"> </w:t>
      </w:r>
      <w:r w:rsidRPr="00C723A9">
        <w:rPr>
          <w:rFonts w:cs="0 Zar" w:hint="cs"/>
          <w:sz w:val="28"/>
          <w:szCs w:val="28"/>
          <w:rtl/>
        </w:rPr>
        <w:t>شدند،</w:t>
      </w:r>
      <w:r w:rsidRPr="00C723A9">
        <w:rPr>
          <w:rFonts w:cs="0 Zar"/>
          <w:sz w:val="28"/>
          <w:szCs w:val="28"/>
          <w:rtl/>
        </w:rPr>
        <w:t xml:space="preserve"> </w:t>
      </w:r>
      <w:r w:rsidRPr="00C723A9">
        <w:rPr>
          <w:rFonts w:cs="0 Zar" w:hint="cs"/>
          <w:sz w:val="28"/>
          <w:szCs w:val="28"/>
          <w:rtl/>
        </w:rPr>
        <w:t>چون</w:t>
      </w:r>
      <w:r w:rsidRPr="00C723A9">
        <w:rPr>
          <w:rFonts w:cs="0 Zar"/>
          <w:sz w:val="28"/>
          <w:szCs w:val="28"/>
          <w:rtl/>
        </w:rPr>
        <w:t xml:space="preserve"> </w:t>
      </w:r>
      <w:r w:rsidRPr="00C723A9">
        <w:rPr>
          <w:rFonts w:cs="0 Zar" w:hint="cs"/>
          <w:sz w:val="28"/>
          <w:szCs w:val="28"/>
          <w:rtl/>
        </w:rPr>
        <w:t>قرآن</w:t>
      </w:r>
      <w:r w:rsidRPr="00C723A9">
        <w:rPr>
          <w:rFonts w:cs="0 Zar"/>
          <w:sz w:val="28"/>
          <w:szCs w:val="28"/>
          <w:rtl/>
        </w:rPr>
        <w:t xml:space="preserve"> </w:t>
      </w:r>
      <w:r w:rsidRPr="00C723A9">
        <w:rPr>
          <w:rFonts w:cs="0 Zar" w:hint="cs"/>
          <w:sz w:val="28"/>
          <w:szCs w:val="28"/>
          <w:rtl/>
        </w:rPr>
        <w:t>را</w:t>
      </w:r>
      <w:r w:rsidRPr="00C723A9">
        <w:rPr>
          <w:rFonts w:cs="0 Zar"/>
          <w:sz w:val="28"/>
          <w:szCs w:val="28"/>
          <w:rtl/>
        </w:rPr>
        <w:t xml:space="preserve"> </w:t>
      </w:r>
      <w:r w:rsidRPr="00C723A9">
        <w:rPr>
          <w:rFonts w:cs="0 Zar" w:hint="cs"/>
          <w:sz w:val="28"/>
          <w:szCs w:val="28"/>
          <w:rtl/>
        </w:rPr>
        <w:t>شنیدند</w:t>
      </w:r>
      <w:r w:rsidRPr="00C723A9">
        <w:rPr>
          <w:rFonts w:cs="0 Zar"/>
          <w:sz w:val="28"/>
          <w:szCs w:val="28"/>
          <w:rtl/>
        </w:rPr>
        <w:t xml:space="preserve"> </w:t>
      </w:r>
      <w:r w:rsidRPr="00C723A9">
        <w:rPr>
          <w:rFonts w:cs="0 Zar" w:hint="cs"/>
          <w:sz w:val="28"/>
          <w:szCs w:val="28"/>
          <w:rtl/>
        </w:rPr>
        <w:t>چیزی</w:t>
      </w:r>
      <w:r w:rsidRPr="00C723A9">
        <w:rPr>
          <w:rFonts w:cs="0 Zar"/>
          <w:sz w:val="28"/>
          <w:szCs w:val="28"/>
          <w:rtl/>
        </w:rPr>
        <w:t xml:space="preserve"> </w:t>
      </w:r>
      <w:r w:rsidRPr="00C723A9">
        <w:rPr>
          <w:rFonts w:cs="0 Zar" w:hint="cs"/>
          <w:sz w:val="28"/>
          <w:szCs w:val="28"/>
          <w:rtl/>
        </w:rPr>
        <w:t>نمانده</w:t>
      </w:r>
      <w:r w:rsidRPr="00C723A9">
        <w:rPr>
          <w:rFonts w:cs="0 Zar"/>
          <w:sz w:val="28"/>
          <w:szCs w:val="28"/>
          <w:rtl/>
        </w:rPr>
        <w:t xml:space="preserve"> </w:t>
      </w:r>
      <w:r w:rsidRPr="00C723A9">
        <w:rPr>
          <w:rFonts w:cs="0 Zar" w:hint="cs"/>
          <w:sz w:val="28"/>
          <w:szCs w:val="28"/>
          <w:rtl/>
        </w:rPr>
        <w:t>بود</w:t>
      </w:r>
      <w:r w:rsidRPr="00C723A9">
        <w:rPr>
          <w:rFonts w:cs="0 Zar"/>
          <w:sz w:val="28"/>
          <w:szCs w:val="28"/>
          <w:rtl/>
        </w:rPr>
        <w:t xml:space="preserve"> </w:t>
      </w:r>
      <w:r w:rsidRPr="00C723A9">
        <w:rPr>
          <w:rFonts w:cs="0 Zar" w:hint="cs"/>
          <w:sz w:val="28"/>
          <w:szCs w:val="28"/>
          <w:rtl/>
        </w:rPr>
        <w:t>که</w:t>
      </w:r>
      <w:r w:rsidRPr="00C723A9">
        <w:rPr>
          <w:rFonts w:cs="0 Zar"/>
          <w:sz w:val="28"/>
          <w:szCs w:val="28"/>
          <w:rtl/>
        </w:rPr>
        <w:t xml:space="preserve"> </w:t>
      </w:r>
      <w:r w:rsidRPr="00C723A9">
        <w:rPr>
          <w:rFonts w:cs="0 Zar" w:hint="cs"/>
          <w:sz w:val="28"/>
          <w:szCs w:val="28"/>
          <w:rtl/>
        </w:rPr>
        <w:t>تو</w:t>
      </w:r>
      <w:r w:rsidRPr="00C723A9">
        <w:rPr>
          <w:rFonts w:cs="0 Zar"/>
          <w:sz w:val="28"/>
          <w:szCs w:val="28"/>
          <w:rtl/>
        </w:rPr>
        <w:t xml:space="preserve"> </w:t>
      </w:r>
      <w:r w:rsidRPr="00C723A9">
        <w:rPr>
          <w:rFonts w:cs="0 Zar" w:hint="cs"/>
          <w:sz w:val="28"/>
          <w:szCs w:val="28"/>
          <w:rtl/>
        </w:rPr>
        <w:t>را</w:t>
      </w:r>
      <w:r w:rsidRPr="00C723A9">
        <w:rPr>
          <w:rFonts w:cs="0 Zar"/>
          <w:sz w:val="28"/>
          <w:szCs w:val="28"/>
          <w:rtl/>
        </w:rPr>
        <w:t xml:space="preserve"> </w:t>
      </w:r>
      <w:r w:rsidRPr="00C723A9">
        <w:rPr>
          <w:rFonts w:cs="0 Zar" w:hint="cs"/>
          <w:sz w:val="28"/>
          <w:szCs w:val="28"/>
          <w:rtl/>
        </w:rPr>
        <w:t>چشم</w:t>
      </w:r>
      <w:r w:rsidRPr="00C723A9">
        <w:rPr>
          <w:rFonts w:cs="0 Zar"/>
          <w:sz w:val="28"/>
          <w:szCs w:val="28"/>
          <w:rtl/>
        </w:rPr>
        <w:t xml:space="preserve"> </w:t>
      </w:r>
      <w:r w:rsidRPr="00C723A9">
        <w:rPr>
          <w:rFonts w:cs="0 Zar" w:hint="cs"/>
          <w:sz w:val="28"/>
          <w:szCs w:val="28"/>
          <w:rtl/>
        </w:rPr>
        <w:t>بزنند؛</w:t>
      </w:r>
      <w:r w:rsidRPr="00C723A9">
        <w:rPr>
          <w:rFonts w:cs="0 Zar"/>
          <w:sz w:val="28"/>
          <w:szCs w:val="28"/>
          <w:rtl/>
        </w:rPr>
        <w:t xml:space="preserve"> </w:t>
      </w:r>
      <w:r w:rsidRPr="00C723A9">
        <w:rPr>
          <w:rFonts w:cs="0 Zar" w:hint="cs"/>
          <w:sz w:val="28"/>
          <w:szCs w:val="28"/>
          <w:rtl/>
        </w:rPr>
        <w:t>آنها</w:t>
      </w:r>
      <w:r w:rsidRPr="00C723A9">
        <w:rPr>
          <w:rFonts w:cs="0 Zar"/>
          <w:sz w:val="28"/>
          <w:szCs w:val="28"/>
          <w:rtl/>
        </w:rPr>
        <w:t xml:space="preserve"> </w:t>
      </w:r>
      <w:r w:rsidRPr="00C723A9">
        <w:rPr>
          <w:rFonts w:cs="0 Zar" w:hint="cs"/>
          <w:sz w:val="28"/>
          <w:szCs w:val="28"/>
          <w:rtl/>
        </w:rPr>
        <w:t>می</w:t>
      </w:r>
      <w:r w:rsidRPr="00C723A9">
        <w:rPr>
          <w:rFonts w:cs="0 Zar"/>
          <w:sz w:val="28"/>
          <w:szCs w:val="28"/>
          <w:rtl/>
        </w:rPr>
        <w:t xml:space="preserve"> </w:t>
      </w:r>
      <w:r w:rsidRPr="00C723A9">
        <w:rPr>
          <w:rFonts w:cs="0 Zar" w:hint="cs"/>
          <w:sz w:val="28"/>
          <w:szCs w:val="28"/>
          <w:rtl/>
        </w:rPr>
        <w:t>گفتند</w:t>
      </w:r>
      <w:r w:rsidRPr="00C723A9">
        <w:rPr>
          <w:rFonts w:cs="0 Zar"/>
          <w:sz w:val="28"/>
          <w:szCs w:val="28"/>
          <w:rtl/>
        </w:rPr>
        <w:t xml:space="preserve">: </w:t>
      </w:r>
      <w:r w:rsidRPr="00C723A9">
        <w:rPr>
          <w:rFonts w:cs="0 Zar" w:hint="cs"/>
          <w:sz w:val="28"/>
          <w:szCs w:val="28"/>
          <w:rtl/>
        </w:rPr>
        <w:t>او</w:t>
      </w:r>
      <w:r w:rsidRPr="00C723A9">
        <w:rPr>
          <w:rFonts w:cs="0 Zar"/>
          <w:sz w:val="28"/>
          <w:szCs w:val="28"/>
          <w:rtl/>
        </w:rPr>
        <w:t xml:space="preserve"> </w:t>
      </w:r>
      <w:r w:rsidRPr="00C723A9">
        <w:rPr>
          <w:rFonts w:cs="0 Zar" w:hint="cs"/>
          <w:sz w:val="28"/>
          <w:szCs w:val="28"/>
          <w:rtl/>
        </w:rPr>
        <w:t>واقعا</w:t>
      </w:r>
      <w:r w:rsidRPr="00C723A9">
        <w:rPr>
          <w:rFonts w:cs="0 Zar"/>
          <w:sz w:val="28"/>
          <w:szCs w:val="28"/>
          <w:rtl/>
        </w:rPr>
        <w:t xml:space="preserve"> </w:t>
      </w:r>
      <w:r w:rsidRPr="00C723A9">
        <w:rPr>
          <w:rFonts w:cs="0 Zar" w:hint="cs"/>
          <w:sz w:val="28"/>
          <w:szCs w:val="28"/>
          <w:rtl/>
        </w:rPr>
        <w:t>دیوانه</w:t>
      </w:r>
      <w:r w:rsidRPr="00C723A9">
        <w:rPr>
          <w:rFonts w:cs="0 Zar"/>
          <w:sz w:val="28"/>
          <w:szCs w:val="28"/>
          <w:rtl/>
        </w:rPr>
        <w:t xml:space="preserve"> </w:t>
      </w:r>
      <w:r w:rsidRPr="00C723A9">
        <w:rPr>
          <w:rFonts w:cs="0 Zar" w:hint="cs"/>
          <w:sz w:val="28"/>
          <w:szCs w:val="28"/>
          <w:rtl/>
        </w:rPr>
        <w:t>است،</w:t>
      </w:r>
      <w:r w:rsidRPr="00C723A9">
        <w:rPr>
          <w:rFonts w:cs="0 Zar"/>
          <w:sz w:val="28"/>
          <w:szCs w:val="28"/>
          <w:rtl/>
        </w:rPr>
        <w:t xml:space="preserve"> </w:t>
      </w:r>
      <w:r w:rsidRPr="00C723A9">
        <w:rPr>
          <w:rFonts w:cs="0 Zar" w:hint="cs"/>
          <w:sz w:val="28"/>
          <w:szCs w:val="28"/>
          <w:rtl/>
        </w:rPr>
        <w:t>در</w:t>
      </w:r>
      <w:r w:rsidRPr="00C723A9">
        <w:rPr>
          <w:rFonts w:cs="0 Zar"/>
          <w:sz w:val="28"/>
          <w:szCs w:val="28"/>
          <w:rtl/>
        </w:rPr>
        <w:t xml:space="preserve"> </w:t>
      </w:r>
      <w:r w:rsidRPr="00C723A9">
        <w:rPr>
          <w:rFonts w:cs="0 Zar" w:hint="cs"/>
          <w:sz w:val="28"/>
          <w:szCs w:val="28"/>
          <w:rtl/>
        </w:rPr>
        <w:t>حالی</w:t>
      </w:r>
      <w:r w:rsidRPr="00C723A9">
        <w:rPr>
          <w:rFonts w:cs="0 Zar"/>
          <w:sz w:val="28"/>
          <w:szCs w:val="28"/>
          <w:rtl/>
        </w:rPr>
        <w:t xml:space="preserve"> </w:t>
      </w:r>
      <w:r w:rsidRPr="00C723A9">
        <w:rPr>
          <w:rFonts w:cs="0 Zar" w:hint="cs"/>
          <w:sz w:val="28"/>
          <w:szCs w:val="28"/>
          <w:rtl/>
        </w:rPr>
        <w:t>که</w:t>
      </w:r>
      <w:r w:rsidRPr="00C723A9">
        <w:rPr>
          <w:rFonts w:cs="0 Zar"/>
          <w:sz w:val="28"/>
          <w:szCs w:val="28"/>
          <w:rtl/>
        </w:rPr>
        <w:t xml:space="preserve"> </w:t>
      </w:r>
      <w:r w:rsidRPr="00C723A9">
        <w:rPr>
          <w:rFonts w:cs="0 Zar" w:hint="cs"/>
          <w:sz w:val="28"/>
          <w:szCs w:val="28"/>
          <w:rtl/>
        </w:rPr>
        <w:t>قرآن</w:t>
      </w:r>
      <w:r w:rsidRPr="00C723A9">
        <w:rPr>
          <w:rFonts w:cs="0 Zar"/>
          <w:sz w:val="28"/>
          <w:szCs w:val="28"/>
          <w:rtl/>
        </w:rPr>
        <w:t xml:space="preserve"> </w:t>
      </w:r>
      <w:r w:rsidRPr="00C723A9">
        <w:rPr>
          <w:rFonts w:cs="0 Zar" w:hint="cs"/>
          <w:sz w:val="28"/>
          <w:szCs w:val="28"/>
          <w:rtl/>
        </w:rPr>
        <w:t>جز</w:t>
      </w:r>
      <w:r w:rsidRPr="00C723A9">
        <w:rPr>
          <w:rFonts w:cs="0 Zar"/>
          <w:sz w:val="28"/>
          <w:szCs w:val="28"/>
          <w:rtl/>
        </w:rPr>
        <w:t xml:space="preserve"> </w:t>
      </w:r>
      <w:r w:rsidRPr="00C723A9">
        <w:rPr>
          <w:rFonts w:cs="0 Zar" w:hint="cs"/>
          <w:sz w:val="28"/>
          <w:szCs w:val="28"/>
          <w:rtl/>
        </w:rPr>
        <w:t>بیداری</w:t>
      </w:r>
      <w:r w:rsidRPr="00C723A9">
        <w:rPr>
          <w:rFonts w:cs="0 Zar"/>
          <w:sz w:val="28"/>
          <w:szCs w:val="28"/>
          <w:rtl/>
        </w:rPr>
        <w:t xml:space="preserve"> </w:t>
      </w:r>
      <w:r w:rsidRPr="00C723A9">
        <w:rPr>
          <w:rFonts w:cs="0 Zar" w:hint="cs"/>
          <w:sz w:val="28"/>
          <w:szCs w:val="28"/>
          <w:rtl/>
        </w:rPr>
        <w:t>و</w:t>
      </w:r>
      <w:r w:rsidRPr="00C723A9">
        <w:rPr>
          <w:rFonts w:cs="0 Zar"/>
          <w:sz w:val="28"/>
          <w:szCs w:val="28"/>
          <w:rtl/>
        </w:rPr>
        <w:t xml:space="preserve"> </w:t>
      </w:r>
      <w:r w:rsidRPr="00C723A9">
        <w:rPr>
          <w:rFonts w:cs="0 Zar" w:hint="cs"/>
          <w:sz w:val="28"/>
          <w:szCs w:val="28"/>
          <w:rtl/>
        </w:rPr>
        <w:t>آگاهی</w:t>
      </w:r>
      <w:r w:rsidRPr="00C723A9">
        <w:rPr>
          <w:rFonts w:cs="0 Zar"/>
          <w:sz w:val="28"/>
          <w:szCs w:val="28"/>
          <w:rtl/>
        </w:rPr>
        <w:t xml:space="preserve"> </w:t>
      </w:r>
      <w:r w:rsidRPr="00C723A9">
        <w:rPr>
          <w:rFonts w:cs="0 Zar" w:hint="cs"/>
          <w:sz w:val="28"/>
          <w:szCs w:val="28"/>
          <w:rtl/>
        </w:rPr>
        <w:t>برای</w:t>
      </w:r>
      <w:r w:rsidRPr="00C723A9">
        <w:rPr>
          <w:rFonts w:cs="0 Zar"/>
          <w:sz w:val="28"/>
          <w:szCs w:val="28"/>
          <w:rtl/>
        </w:rPr>
        <w:t xml:space="preserve"> </w:t>
      </w:r>
      <w:r w:rsidRPr="00C723A9">
        <w:rPr>
          <w:rFonts w:cs="0 Zar" w:hint="cs"/>
          <w:sz w:val="28"/>
          <w:szCs w:val="28"/>
          <w:rtl/>
        </w:rPr>
        <w:t>جهانیان</w:t>
      </w:r>
      <w:r w:rsidRPr="00C723A9">
        <w:rPr>
          <w:rFonts w:cs="0 Zar"/>
          <w:sz w:val="28"/>
          <w:szCs w:val="28"/>
          <w:rtl/>
        </w:rPr>
        <w:t xml:space="preserve"> </w:t>
      </w:r>
      <w:r w:rsidRPr="00C723A9">
        <w:rPr>
          <w:rFonts w:cs="0 Zar" w:hint="cs"/>
          <w:sz w:val="28"/>
          <w:szCs w:val="28"/>
          <w:rtl/>
        </w:rPr>
        <w:t>نیست</w:t>
      </w:r>
      <w:r w:rsidRPr="00C723A9">
        <w:rPr>
          <w:rFonts w:cs="0 Zar"/>
          <w:sz w:val="28"/>
          <w:szCs w:val="28"/>
        </w:rPr>
        <w:t>.</w:t>
      </w:r>
    </w:p>
    <w:p w14:paraId="1133E023" w14:textId="65A4F644" w:rsidR="007E0279" w:rsidRPr="003B2706" w:rsidRDefault="007E0279" w:rsidP="00C723A9">
      <w:pPr>
        <w:bidi/>
        <w:rPr>
          <w:rFonts w:cs="0 Zar"/>
          <w:b/>
          <w:bCs/>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B2706">
        <w:rPr>
          <w:rFonts w:cs="0 Zar"/>
          <w:b/>
          <w:bCs/>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امام کاظم</w:t>
      </w:r>
      <w:r w:rsidR="003B2706" w:rsidRPr="003B2706">
        <w:rPr>
          <w:rFonts w:cs="B Mitra" w:hint="cs"/>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sym w:font="Dorood" w:char="F040"/>
      </w:r>
      <w:r w:rsidR="003B2706" w:rsidRPr="003B2706">
        <w:rPr>
          <w:rFonts w:cs="B Mitra" w:hint="cs"/>
          <w:b/>
          <w:outline/>
          <w:color w:val="ED7D31" w:themeColor="accent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Pr="003B2706">
        <w:rPr>
          <w:rFonts w:cs="0 Zar"/>
          <w:b/>
          <w:bCs/>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و مسجد غدیر</w:t>
      </w:r>
    </w:p>
    <w:p w14:paraId="0E2A5C9C" w14:textId="0D23B2AD" w:rsidR="007E0279" w:rsidRPr="00C723A9" w:rsidRDefault="007E0279" w:rsidP="00C723A9">
      <w:pPr>
        <w:bidi/>
        <w:rPr>
          <w:rFonts w:cs="0 Zar"/>
          <w:sz w:val="28"/>
          <w:szCs w:val="28"/>
        </w:rPr>
      </w:pPr>
      <w:r w:rsidRPr="00C723A9">
        <w:rPr>
          <w:rFonts w:cs="0 Zar"/>
          <w:sz w:val="28"/>
          <w:szCs w:val="28"/>
          <w:rtl/>
        </w:rPr>
        <w:t>عبدالرحمان بن حجاج گفت: خدمت موسی بن جعفر</w:t>
      </w:r>
      <w:r w:rsidR="003B2706" w:rsidRPr="00C71273">
        <w:rPr>
          <w:rFonts w:cs="B Mitra" w:hint="cs"/>
        </w:rPr>
        <w:sym w:font="Dorood" w:char="F040"/>
      </w:r>
      <w:r w:rsidR="003B2706">
        <w:rPr>
          <w:rFonts w:cs="B Mitra" w:hint="cs"/>
          <w:rtl/>
        </w:rPr>
        <w:t xml:space="preserve"> </w:t>
      </w:r>
      <w:r w:rsidRPr="00C723A9">
        <w:rPr>
          <w:rFonts w:cs="0 Zar"/>
          <w:sz w:val="28"/>
          <w:szCs w:val="28"/>
          <w:rtl/>
        </w:rPr>
        <w:t xml:space="preserve"> رسیدم. در حالی که قصد سفر داشتم، از آن حضرت در باره مسجد غدیر خم پرسیدم. امام - </w:t>
      </w:r>
      <w:r w:rsidR="003B2706" w:rsidRPr="00C71273">
        <w:rPr>
          <w:rFonts w:cs="B Mitra" w:hint="cs"/>
        </w:rPr>
        <w:sym w:font="Dorood" w:char="F040"/>
      </w:r>
      <w:r w:rsidR="003B2706">
        <w:rPr>
          <w:rFonts w:cs="B Mitra" w:hint="cs"/>
          <w:rtl/>
        </w:rPr>
        <w:t xml:space="preserve"> </w:t>
      </w:r>
      <w:r w:rsidRPr="00C723A9">
        <w:rPr>
          <w:rFonts w:cs="0 Zar"/>
          <w:sz w:val="28"/>
          <w:szCs w:val="28"/>
          <w:rtl/>
        </w:rPr>
        <w:t xml:space="preserve"> - فرمود: درآن مسجد نماز بخوانید که فضیلت و ثواب بسیار دارد، پدرم [به هر که عازم آن دیار بود] فرمان می داد تا در مسجد غدیر نماز بگزارد</w:t>
      </w:r>
      <w:r w:rsidRPr="00C723A9">
        <w:rPr>
          <w:rFonts w:cs="0 Zar"/>
          <w:sz w:val="28"/>
          <w:szCs w:val="28"/>
        </w:rPr>
        <w:t>.</w:t>
      </w:r>
    </w:p>
    <w:p w14:paraId="0A2F8180" w14:textId="2D0D26EE" w:rsidR="007E0279" w:rsidRPr="003B2706" w:rsidRDefault="007E0279" w:rsidP="00C723A9">
      <w:pPr>
        <w:bidi/>
        <w:rPr>
          <w:rFonts w:cs="0 Zar"/>
          <w:b/>
          <w:bCs/>
          <w:outline/>
          <w:color w:val="5B9BD5" w:themeColor="accent5"/>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3B2706">
        <w:rPr>
          <w:rFonts w:cs="0 Zar"/>
          <w:b/>
          <w:bCs/>
          <w:outline/>
          <w:color w:val="5B9BD5" w:themeColor="accent5"/>
          <w:sz w:val="28"/>
          <w:szCs w:val="28"/>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الف) امام رضا </w:t>
      </w:r>
      <w:r w:rsidR="003B2706" w:rsidRPr="003B2706">
        <w:rPr>
          <w:rFonts w:cs="B Mitra" w:hint="cs"/>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sym w:font="Dorood" w:char="F040"/>
      </w:r>
      <w:r w:rsidRPr="003B2706">
        <w:rPr>
          <w:rFonts w:cs="0 Zar"/>
          <w:b/>
          <w:bCs/>
          <w:outline/>
          <w:color w:val="5B9BD5" w:themeColor="accent5"/>
          <w:sz w:val="28"/>
          <w:szCs w:val="28"/>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عرشیان و روز غدیر</w:t>
      </w:r>
    </w:p>
    <w:p w14:paraId="5B87C126" w14:textId="36A6065B" w:rsidR="007E0279" w:rsidRPr="00C723A9" w:rsidRDefault="007E0279" w:rsidP="00C723A9">
      <w:pPr>
        <w:bidi/>
        <w:rPr>
          <w:rFonts w:cs="0 Zar"/>
          <w:sz w:val="28"/>
          <w:szCs w:val="28"/>
        </w:rPr>
      </w:pPr>
      <w:r w:rsidRPr="00C723A9">
        <w:rPr>
          <w:rFonts w:cs="0 Zar"/>
          <w:sz w:val="28"/>
          <w:szCs w:val="28"/>
          <w:rtl/>
        </w:rPr>
        <w:t>احمد بن محمد بن ابی نصر بزنطی می گوید: در منزل امام هشتم علی بن موسی الرضا</w:t>
      </w:r>
      <w:r w:rsidR="003B2706" w:rsidRPr="00C71273">
        <w:rPr>
          <w:rFonts w:cs="B Mitra" w:hint="cs"/>
        </w:rPr>
        <w:sym w:font="Dorood" w:char="F040"/>
      </w:r>
      <w:r w:rsidR="003B2706">
        <w:rPr>
          <w:rFonts w:cs="B Mitra" w:hint="cs"/>
          <w:rtl/>
        </w:rPr>
        <w:t xml:space="preserve"> </w:t>
      </w:r>
      <w:r w:rsidRPr="00C723A9">
        <w:rPr>
          <w:rFonts w:cs="0 Zar"/>
          <w:sz w:val="28"/>
          <w:szCs w:val="28"/>
          <w:rtl/>
        </w:rPr>
        <w:t xml:space="preserve"> نشسته بودم، جمع بسیاری نیز در منزل حضرت گرد آمده بودند که گفتگو درباره روزغدیر آغاز شد؛ بعضی از افراد وجود روزغدیر را در صدر اسلام منکر شدند و بعضی آن را از شعائر اسلامی می دانستند. در این هنگام، علی بن موسی الرضا</w:t>
      </w:r>
      <w:r w:rsidR="003B2706" w:rsidRPr="00C71273">
        <w:rPr>
          <w:rFonts w:cs="B Mitra" w:hint="cs"/>
        </w:rPr>
        <w:sym w:font="Dorood" w:char="F040"/>
      </w:r>
      <w:r w:rsidR="003B2706">
        <w:rPr>
          <w:rFonts w:cs="B Mitra" w:hint="cs"/>
          <w:rtl/>
        </w:rPr>
        <w:t xml:space="preserve"> </w:t>
      </w:r>
      <w:r w:rsidRPr="00C723A9">
        <w:rPr>
          <w:rFonts w:cs="0 Zar"/>
          <w:sz w:val="28"/>
          <w:szCs w:val="28"/>
          <w:rtl/>
        </w:rPr>
        <w:t xml:space="preserve"> فرمود: پدرم از جدم «جعفر بن محمد» چنین نقل می کرد: آسمانیان روزغدیر را بهتر از زمینیان می شناسند، خداوند در </w:t>
      </w:r>
      <w:r w:rsidRPr="00C723A9">
        <w:rPr>
          <w:rFonts w:cs="0 Zar"/>
          <w:sz w:val="28"/>
          <w:szCs w:val="28"/>
          <w:rtl/>
        </w:rPr>
        <w:lastRenderedPageBreak/>
        <w:t>بهشت برین ساختمان بزرگی را به خود اختصاص داده است؛ این ساختمان از آجرهای نقره و طلا ساخته شده، درآن صد هزار گنبد از یاقوت سرخ و صد هزار گنبد از یاقوت سبز وجود دارد، خاک و گل های به کار گرفته شده دراین قصر از مشک و عنبر است، در آن چهار جوی (یا رودخانه) به چشم می خورد که در هر یک از آنها خمر و آب زلال و شیر و عسل جریان دارد؛ دراطراف این جویبارها درختان انبوهی از میوه های مختلف روییده، بر روی آنها پرندگانی پرواز می کنند که بدنشان از لؤلؤ و پرهایشان از یاقوت است؛ آنها با پرواز خویش صداهای دلنوازی ایجاد می کنند. روزغدیردراین قصر بزرگ باز می شود؛ فرشتگان و اهل آسمانها تسبیح گویان به قصر داخل می شوند؛ آن پرندگان به پرواز درآمده در جویبارها خود را مرطوب می سازند و سپس به آن مشک و عنبر آغشته کرده، و عطرش را در فضای ملکوتی قصر منتشر می سازند؛ فرشتگان الهی به نام فاطمه زهرا</w:t>
      </w:r>
      <w:bookmarkStart w:id="4" w:name="_Hlk179116475"/>
      <w:r w:rsidR="003B2706" w:rsidRPr="00C71273">
        <w:rPr>
          <w:rFonts w:cs="B Mitra" w:hint="cs"/>
        </w:rPr>
        <w:sym w:font="Alaem" w:char="F033"/>
      </w:r>
      <w:bookmarkEnd w:id="4"/>
      <w:r w:rsidRPr="00C723A9">
        <w:rPr>
          <w:rFonts w:cs="0 Zar"/>
          <w:sz w:val="28"/>
          <w:szCs w:val="28"/>
          <w:rtl/>
        </w:rPr>
        <w:t xml:space="preserve">به یکدیگر هدیه می دهند؛ چون پایان روزغدیر فرا می رسد، به فرشتگان گفته می شود به جایگاههای خویش برگردید شما تا سال آینده، مثل چنین روزی، از اشتباه و لغزش در امان هستید و بدانید همه این موهبت ها به خاطر عظمت پیامبر ما محمد و وصی او علی بن ابی طالب - </w:t>
      </w:r>
      <w:r w:rsidR="003B2706" w:rsidRPr="00C71273">
        <w:rPr>
          <w:rFonts w:cs="B Mitra" w:hint="cs"/>
        </w:rPr>
        <w:sym w:font="Dorood" w:char="F042"/>
      </w:r>
      <w:r w:rsidRPr="00C723A9">
        <w:rPr>
          <w:rFonts w:cs="0 Zar"/>
          <w:sz w:val="28"/>
          <w:szCs w:val="28"/>
          <w:rtl/>
        </w:rPr>
        <w:t>- است</w:t>
      </w:r>
      <w:r w:rsidRPr="00C723A9">
        <w:rPr>
          <w:rFonts w:cs="0 Zar"/>
          <w:sz w:val="28"/>
          <w:szCs w:val="28"/>
        </w:rPr>
        <w:t>.</w:t>
      </w:r>
    </w:p>
    <w:p w14:paraId="0209AABF" w14:textId="77777777" w:rsidR="007E0279" w:rsidRPr="003B2706" w:rsidRDefault="007E0279" w:rsidP="00C723A9">
      <w:pPr>
        <w:bidi/>
        <w:rPr>
          <w:rFonts w:cs="0 Zar"/>
          <w:b/>
          <w:bCs/>
          <w:outline/>
          <w:color w:val="5B9BD5" w:themeColor="accent5"/>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3B2706">
        <w:rPr>
          <w:rFonts w:cs="0 Zar"/>
          <w:b/>
          <w:bCs/>
          <w:outline/>
          <w:color w:val="5B9BD5" w:themeColor="accent5"/>
          <w:sz w:val="28"/>
          <w:szCs w:val="28"/>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ب) برکات عید غدیر</w:t>
      </w:r>
    </w:p>
    <w:p w14:paraId="47E80FFE" w14:textId="2984CEC5" w:rsidR="007E0279" w:rsidRPr="00C723A9" w:rsidRDefault="007E0279" w:rsidP="00C723A9">
      <w:pPr>
        <w:bidi/>
        <w:rPr>
          <w:rFonts w:cs="0 Zar"/>
          <w:sz w:val="28"/>
          <w:szCs w:val="28"/>
        </w:rPr>
      </w:pPr>
      <w:r w:rsidRPr="00C723A9">
        <w:rPr>
          <w:rFonts w:cs="0 Zar"/>
          <w:sz w:val="28"/>
          <w:szCs w:val="28"/>
          <w:rtl/>
        </w:rPr>
        <w:t>سپس علی بن موسی الرضا</w:t>
      </w:r>
      <w:r w:rsidR="003B2706" w:rsidRPr="00C71273">
        <w:rPr>
          <w:rFonts w:cs="B Mitra" w:hint="cs"/>
        </w:rPr>
        <w:sym w:font="Dorood" w:char="F040"/>
      </w:r>
      <w:r w:rsidR="003B2706">
        <w:rPr>
          <w:rFonts w:cs="B Mitra" w:hint="cs"/>
          <w:rtl/>
        </w:rPr>
        <w:t xml:space="preserve"> </w:t>
      </w:r>
      <w:r w:rsidRPr="00C723A9">
        <w:rPr>
          <w:rFonts w:cs="0 Zar"/>
          <w:sz w:val="28"/>
          <w:szCs w:val="28"/>
          <w:rtl/>
        </w:rPr>
        <w:t xml:space="preserve"> رو به احمد بن محمد ابی نصر کرد و فرمود: ای فرزند ابونصر، هر جا که بودی روز غدیر سمت مرقد امیرمؤمنان -</w:t>
      </w:r>
      <w:r w:rsidR="003B2706" w:rsidRPr="00C71273">
        <w:rPr>
          <w:rFonts w:cs="B Mitra" w:hint="cs"/>
        </w:rPr>
        <w:sym w:font="Dorood" w:char="F040"/>
      </w:r>
      <w:r w:rsidR="003B2706">
        <w:rPr>
          <w:rFonts w:cs="B Mitra" w:hint="cs"/>
          <w:rtl/>
        </w:rPr>
        <w:t xml:space="preserve"> </w:t>
      </w:r>
      <w:r w:rsidRPr="00C723A9">
        <w:rPr>
          <w:rFonts w:cs="0 Zar"/>
          <w:sz w:val="28"/>
          <w:szCs w:val="28"/>
          <w:rtl/>
        </w:rPr>
        <w:t xml:space="preserve"> </w:t>
      </w:r>
      <w:r w:rsidRPr="00C723A9">
        <w:rPr>
          <w:rFonts w:ascii="Arial" w:hAnsi="Arial" w:cs="Arial" w:hint="cs"/>
          <w:sz w:val="28"/>
          <w:szCs w:val="28"/>
          <w:rtl/>
        </w:rPr>
        <w:t>–</w:t>
      </w:r>
      <w:r w:rsidRPr="00C723A9">
        <w:rPr>
          <w:rFonts w:cs="0 Zar"/>
          <w:sz w:val="28"/>
          <w:szCs w:val="28"/>
          <w:rtl/>
        </w:rPr>
        <w:t xml:space="preserve"> </w:t>
      </w:r>
      <w:r w:rsidRPr="00C723A9">
        <w:rPr>
          <w:rFonts w:cs="0 Zar" w:hint="cs"/>
          <w:sz w:val="28"/>
          <w:szCs w:val="28"/>
          <w:rtl/>
        </w:rPr>
        <w:t>بشتاب</w:t>
      </w:r>
      <w:r w:rsidRPr="00C723A9">
        <w:rPr>
          <w:rFonts w:cs="0 Zar"/>
          <w:sz w:val="28"/>
          <w:szCs w:val="28"/>
          <w:rtl/>
        </w:rPr>
        <w:t xml:space="preserve"> </w:t>
      </w:r>
      <w:r w:rsidRPr="00C723A9">
        <w:rPr>
          <w:rFonts w:cs="0 Zar" w:hint="cs"/>
          <w:sz w:val="28"/>
          <w:szCs w:val="28"/>
          <w:rtl/>
        </w:rPr>
        <w:t>که</w:t>
      </w:r>
      <w:r w:rsidRPr="00C723A9">
        <w:rPr>
          <w:rFonts w:cs="0 Zar"/>
          <w:sz w:val="28"/>
          <w:szCs w:val="28"/>
        </w:rPr>
        <w:t>:</w:t>
      </w:r>
    </w:p>
    <w:p w14:paraId="2CBA5C5E" w14:textId="58AB1951" w:rsidR="007E0279" w:rsidRPr="00C723A9" w:rsidRDefault="003B2706" w:rsidP="00C723A9">
      <w:pPr>
        <w:bidi/>
        <w:rPr>
          <w:rFonts w:cs="0 Zar"/>
          <w:sz w:val="28"/>
          <w:szCs w:val="28"/>
        </w:rPr>
      </w:pPr>
      <w:r>
        <w:rPr>
          <w:rFonts w:cs="0 Zar" w:hint="cs"/>
          <w:sz w:val="28"/>
          <w:szCs w:val="28"/>
          <w:rtl/>
        </w:rPr>
        <w:t>1.</w:t>
      </w:r>
      <w:r w:rsidR="007E0279" w:rsidRPr="00C723A9">
        <w:rPr>
          <w:rFonts w:cs="0 Zar"/>
          <w:sz w:val="28"/>
          <w:szCs w:val="28"/>
        </w:rPr>
        <w:t xml:space="preserve"> </w:t>
      </w:r>
      <w:r w:rsidR="007E0279" w:rsidRPr="00C723A9">
        <w:rPr>
          <w:rFonts w:cs="0 Zar"/>
          <w:sz w:val="28"/>
          <w:szCs w:val="28"/>
          <w:rtl/>
        </w:rPr>
        <w:t>خداوند گناهان شصت ساله هر مؤمن زیارت کننده او را می آمرزد</w:t>
      </w:r>
      <w:r w:rsidR="007E0279" w:rsidRPr="00C723A9">
        <w:rPr>
          <w:rFonts w:cs="0 Zar"/>
          <w:sz w:val="28"/>
          <w:szCs w:val="28"/>
        </w:rPr>
        <w:t>.</w:t>
      </w:r>
    </w:p>
    <w:p w14:paraId="04764B82" w14:textId="7A714223" w:rsidR="007E0279" w:rsidRPr="00C723A9" w:rsidRDefault="003B2706" w:rsidP="00C723A9">
      <w:pPr>
        <w:bidi/>
        <w:rPr>
          <w:rFonts w:cs="0 Zar"/>
          <w:sz w:val="28"/>
          <w:szCs w:val="28"/>
        </w:rPr>
      </w:pPr>
      <w:r>
        <w:rPr>
          <w:rFonts w:cs="0 Zar" w:hint="cs"/>
          <w:sz w:val="28"/>
          <w:szCs w:val="28"/>
          <w:rtl/>
        </w:rPr>
        <w:t>2.</w:t>
      </w:r>
      <w:r w:rsidR="007E0279" w:rsidRPr="00C723A9">
        <w:rPr>
          <w:rFonts w:cs="0 Zar"/>
          <w:sz w:val="28"/>
          <w:szCs w:val="28"/>
          <w:rtl/>
        </w:rPr>
        <w:t>خدواند، به برکت روزغدیر دو برابر گروهی که در ماه رمضان، شب قدر و شب عید فطر آزاد می کند، از آتش جهنم می رهاند</w:t>
      </w:r>
      <w:r w:rsidR="007E0279" w:rsidRPr="00C723A9">
        <w:rPr>
          <w:rFonts w:cs="0 Zar"/>
          <w:sz w:val="28"/>
          <w:szCs w:val="28"/>
        </w:rPr>
        <w:t>.</w:t>
      </w:r>
    </w:p>
    <w:p w14:paraId="0C457CAE" w14:textId="77777777" w:rsidR="003B2706" w:rsidRDefault="003B2706" w:rsidP="00C723A9">
      <w:pPr>
        <w:bidi/>
        <w:rPr>
          <w:rFonts w:cs="0 Zar"/>
          <w:sz w:val="28"/>
          <w:szCs w:val="28"/>
          <w:rtl/>
        </w:rPr>
      </w:pPr>
      <w:r>
        <w:rPr>
          <w:rFonts w:cs="0 Zar" w:hint="cs"/>
          <w:sz w:val="28"/>
          <w:szCs w:val="28"/>
          <w:rtl/>
        </w:rPr>
        <w:t>3.</w:t>
      </w:r>
      <w:r w:rsidR="007E0279" w:rsidRPr="00C723A9">
        <w:rPr>
          <w:rFonts w:cs="0 Zar"/>
          <w:sz w:val="28"/>
          <w:szCs w:val="28"/>
          <w:rtl/>
        </w:rPr>
        <w:t>پروردگار یک درهم انفاق به مستحق را هزار برابر پاداش خواهد داد.</w:t>
      </w:r>
    </w:p>
    <w:p w14:paraId="493B6709" w14:textId="62A91989" w:rsidR="007E0279" w:rsidRPr="00C723A9" w:rsidRDefault="007E0279" w:rsidP="003B2706">
      <w:pPr>
        <w:bidi/>
        <w:rPr>
          <w:rFonts w:cs="0 Zar"/>
          <w:sz w:val="28"/>
          <w:szCs w:val="28"/>
        </w:rPr>
      </w:pPr>
      <w:r w:rsidRPr="00C723A9">
        <w:rPr>
          <w:rFonts w:cs="0 Zar"/>
          <w:sz w:val="28"/>
          <w:szCs w:val="28"/>
          <w:rtl/>
        </w:rPr>
        <w:t xml:space="preserve"> سپس فرمود: روزغدیر به برادران دینی خود برتری و فضیلت ده و مردان و زنان با ایمان را خوشحال و مسرور نما</w:t>
      </w:r>
      <w:r w:rsidRPr="00C723A9">
        <w:rPr>
          <w:rFonts w:cs="0 Zar"/>
          <w:sz w:val="28"/>
          <w:szCs w:val="28"/>
        </w:rPr>
        <w:t>.</w:t>
      </w:r>
    </w:p>
    <w:p w14:paraId="06EC8F94" w14:textId="77777777" w:rsidR="007E0279" w:rsidRPr="003B2706" w:rsidRDefault="007E0279" w:rsidP="00C723A9">
      <w:pPr>
        <w:bidi/>
        <w:rPr>
          <w:rFonts w:cs="0 Zar"/>
          <w:b/>
          <w:bCs/>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B2706">
        <w:rPr>
          <w:rFonts w:cs="0 Zar"/>
          <w:b/>
          <w:bCs/>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قرآن و رویداد غدیر</w:t>
      </w:r>
    </w:p>
    <w:p w14:paraId="3C4CC2EF" w14:textId="77777777" w:rsidR="007E0279" w:rsidRPr="00C723A9" w:rsidRDefault="007E0279" w:rsidP="00C723A9">
      <w:pPr>
        <w:bidi/>
        <w:rPr>
          <w:rFonts w:cs="0 Zar"/>
          <w:sz w:val="28"/>
          <w:szCs w:val="28"/>
        </w:rPr>
      </w:pPr>
      <w:r w:rsidRPr="00C723A9">
        <w:rPr>
          <w:rFonts w:cs="0 Zar"/>
          <w:sz w:val="28"/>
          <w:szCs w:val="28"/>
        </w:rPr>
        <w:lastRenderedPageBreak/>
        <w:t>«</w:t>
      </w:r>
      <w:r w:rsidRPr="00C723A9">
        <w:rPr>
          <w:rFonts w:cs="0 Zar"/>
          <w:sz w:val="28"/>
          <w:szCs w:val="28"/>
          <w:rtl/>
        </w:rPr>
        <w:t>امروز کافران از (نابودی) دین شما نومید شدند از آنان مترسید و از من بترسید، امروز دین شما را تکمیل کردم و نعمت خود را به پایان رسانیدم و اسلام را به (عنوان) دین، برای شما برگزیدم». در رویداد «غدیر» گذشته بر آیه «تبلیغ» یعنی آیه</w:t>
      </w:r>
      <w:r w:rsidRPr="003B2706">
        <w:rPr>
          <w:rFonts w:asciiTheme="majorHAnsi" w:hAnsiTheme="majorHAnsi" w:cstheme="majorHAnsi"/>
          <w:sz w:val="28"/>
          <w:szCs w:val="28"/>
          <w:rtl/>
        </w:rPr>
        <w:t>:</w:t>
      </w:r>
      <w:r w:rsidRPr="003B2706">
        <w:rPr>
          <w:rFonts w:asciiTheme="majorHAnsi" w:hAnsiTheme="majorHAnsi" w:cstheme="majorHAnsi"/>
          <w:b/>
          <w:bCs/>
          <w:sz w:val="28"/>
          <w:szCs w:val="28"/>
          <w:rtl/>
        </w:rPr>
        <w:t xml:space="preserve"> «یا اَیها الرسول بلغ ما انزل الیک من ربک»</w:t>
      </w:r>
      <w:r w:rsidRPr="00C723A9">
        <w:rPr>
          <w:rFonts w:cs="0 Zar"/>
          <w:sz w:val="28"/>
          <w:szCs w:val="28"/>
          <w:rtl/>
        </w:rPr>
        <w:t xml:space="preserve"> دو آیه دیگر نازل شده و به حادثه رنگ ابدی و جاودانی بخشیده است این دو آیه عبارتند از</w:t>
      </w:r>
      <w:r w:rsidRPr="00C723A9">
        <w:rPr>
          <w:rFonts w:cs="0 Zar"/>
          <w:sz w:val="28"/>
          <w:szCs w:val="28"/>
        </w:rPr>
        <w:t>:</w:t>
      </w:r>
    </w:p>
    <w:p w14:paraId="67DF1E11" w14:textId="640FE5FA" w:rsidR="007E0279" w:rsidRPr="00C723A9" w:rsidRDefault="003B2706" w:rsidP="00C723A9">
      <w:pPr>
        <w:bidi/>
        <w:rPr>
          <w:rFonts w:cs="0 Zar"/>
          <w:sz w:val="28"/>
          <w:szCs w:val="28"/>
        </w:rPr>
      </w:pPr>
      <w:r>
        <w:rPr>
          <w:rFonts w:cs="0 Zar" w:hint="cs"/>
          <w:sz w:val="28"/>
          <w:szCs w:val="28"/>
          <w:rtl/>
        </w:rPr>
        <w:t>1-</w:t>
      </w:r>
      <w:r w:rsidR="007E0279" w:rsidRPr="00C723A9">
        <w:rPr>
          <w:rFonts w:cs="0 Zar"/>
          <w:sz w:val="28"/>
          <w:szCs w:val="28"/>
          <w:rtl/>
        </w:rPr>
        <w:t>آیه اکمال دین</w:t>
      </w:r>
      <w:r w:rsidR="007E0279" w:rsidRPr="00C723A9">
        <w:rPr>
          <w:rFonts w:cs="0 Zar"/>
          <w:sz w:val="28"/>
          <w:szCs w:val="28"/>
        </w:rPr>
        <w:t>.</w:t>
      </w:r>
    </w:p>
    <w:p w14:paraId="75916ACF" w14:textId="1A01A1D4" w:rsidR="007E0279" w:rsidRPr="00C723A9" w:rsidRDefault="003B2706" w:rsidP="00C723A9">
      <w:pPr>
        <w:bidi/>
        <w:rPr>
          <w:rFonts w:cs="0 Zar"/>
          <w:sz w:val="28"/>
          <w:szCs w:val="28"/>
        </w:rPr>
      </w:pPr>
      <w:r>
        <w:rPr>
          <w:rFonts w:cs="0 Zar" w:hint="cs"/>
          <w:sz w:val="28"/>
          <w:szCs w:val="28"/>
          <w:rtl/>
        </w:rPr>
        <w:t>2-</w:t>
      </w:r>
      <w:r w:rsidR="007E0279" w:rsidRPr="00C723A9">
        <w:rPr>
          <w:rFonts w:cs="0 Zar"/>
          <w:sz w:val="28"/>
          <w:szCs w:val="28"/>
          <w:rtl/>
        </w:rPr>
        <w:t>آیه سؤال عذاب</w:t>
      </w:r>
      <w:r w:rsidR="007E0279" w:rsidRPr="00C723A9">
        <w:rPr>
          <w:rFonts w:cs="0 Zar"/>
          <w:sz w:val="28"/>
          <w:szCs w:val="28"/>
        </w:rPr>
        <w:t>.</w:t>
      </w:r>
    </w:p>
    <w:p w14:paraId="4EE10D96" w14:textId="77777777" w:rsidR="00ED1F03" w:rsidRDefault="007E0279" w:rsidP="00C723A9">
      <w:pPr>
        <w:bidi/>
        <w:rPr>
          <w:rFonts w:cs="0 Zar"/>
          <w:sz w:val="28"/>
          <w:szCs w:val="28"/>
          <w:rtl/>
        </w:rPr>
      </w:pPr>
      <w:r w:rsidRPr="00C723A9">
        <w:rPr>
          <w:rFonts w:cs="0 Zar"/>
          <w:sz w:val="28"/>
          <w:szCs w:val="28"/>
          <w:rtl/>
        </w:rPr>
        <w:t>اینک پیرامون هر دو آیه به بحث و گفتگو می پردازیم:</w:t>
      </w:r>
    </w:p>
    <w:p w14:paraId="66BB71F8" w14:textId="44CB8603" w:rsidR="007E0279" w:rsidRPr="00C723A9" w:rsidRDefault="007E0279" w:rsidP="00ED1F03">
      <w:pPr>
        <w:bidi/>
        <w:rPr>
          <w:rFonts w:cs="0 Zar"/>
          <w:sz w:val="28"/>
          <w:szCs w:val="28"/>
        </w:rPr>
      </w:pPr>
      <w:r w:rsidRPr="00C723A9">
        <w:rPr>
          <w:rFonts w:cs="0 Zar"/>
          <w:sz w:val="28"/>
          <w:szCs w:val="28"/>
          <w:rtl/>
        </w:rPr>
        <w:t xml:space="preserve"> </w:t>
      </w:r>
      <w:r w:rsidRPr="00C723A9">
        <w:rPr>
          <w:rFonts w:ascii="Calibri" w:hAnsi="Calibri" w:cs="Calibri" w:hint="cs"/>
          <w:sz w:val="28"/>
          <w:szCs w:val="28"/>
          <w:rtl/>
        </w:rPr>
        <w:t> </w:t>
      </w:r>
      <w:r w:rsidRPr="00ED1F03">
        <w:rPr>
          <w:rFonts w:asciiTheme="majorHAnsi" w:hAnsiTheme="majorHAnsi" w:cstheme="majorHAnsi"/>
          <w:b/>
          <w:bCs/>
          <w:sz w:val="28"/>
          <w:szCs w:val="28"/>
          <w:rtl/>
        </w:rPr>
        <w:t>«الیوم یئس الذین کفروا من دینکم فلا تخشوهم و اخشون الیوم اکملت لکم دینکم و اتممت علیکم نعمتی و رضیت لکم الاسلام دیناً»</w:t>
      </w:r>
      <w:r w:rsidRPr="00C723A9">
        <w:rPr>
          <w:rFonts w:cs="0 Zar"/>
          <w:sz w:val="28"/>
          <w:szCs w:val="28"/>
          <w:rtl/>
        </w:rPr>
        <w:t xml:space="preserve"> </w:t>
      </w:r>
      <w:r w:rsidRPr="00C723A9">
        <w:rPr>
          <w:rFonts w:cs="0 Zar" w:hint="cs"/>
          <w:sz w:val="28"/>
          <w:szCs w:val="28"/>
          <w:rtl/>
        </w:rPr>
        <w:t>«امروز</w:t>
      </w:r>
      <w:r w:rsidRPr="00C723A9">
        <w:rPr>
          <w:rFonts w:cs="0 Zar"/>
          <w:sz w:val="28"/>
          <w:szCs w:val="28"/>
          <w:rtl/>
        </w:rPr>
        <w:t xml:space="preserve"> </w:t>
      </w:r>
      <w:r w:rsidRPr="00C723A9">
        <w:rPr>
          <w:rFonts w:cs="0 Zar" w:hint="cs"/>
          <w:sz w:val="28"/>
          <w:szCs w:val="28"/>
          <w:rtl/>
        </w:rPr>
        <w:t>کافران</w:t>
      </w:r>
      <w:r w:rsidRPr="00C723A9">
        <w:rPr>
          <w:rFonts w:cs="0 Zar"/>
          <w:sz w:val="28"/>
          <w:szCs w:val="28"/>
          <w:rtl/>
        </w:rPr>
        <w:t xml:space="preserve"> </w:t>
      </w:r>
      <w:r w:rsidRPr="00C723A9">
        <w:rPr>
          <w:rFonts w:cs="0 Zar" w:hint="cs"/>
          <w:sz w:val="28"/>
          <w:szCs w:val="28"/>
          <w:rtl/>
        </w:rPr>
        <w:t>از</w:t>
      </w:r>
      <w:r w:rsidRPr="00C723A9">
        <w:rPr>
          <w:rFonts w:cs="0 Zar"/>
          <w:sz w:val="28"/>
          <w:szCs w:val="28"/>
          <w:rtl/>
        </w:rPr>
        <w:t xml:space="preserve"> (نابودی) دین شما نومید شدند از آنان مترسید و از من بترسید، امروز دین شما را تکمیل کردم و نعمت خود را به پایان رسانیدم و اسلام را به (عنوان) دین، برای شما برگزیدم». دقت در مضمون آیه اکمال دین، می رساند که روز نزول آیه حادثه بسیار مهمی رخ داد، که مایه نومیدی دشمنان از پیروزی براسلام و موجب کمال دین و به پایان رسیدن نعمتهای معنوی خدا شده است اکنون باید دید چه روزی می تواند حامل چنین نویدهائی باشد، و با این خصوصیات و نشانه ها خود را در عرصه تاریخ نشان دهد؟</w:t>
      </w:r>
    </w:p>
    <w:p w14:paraId="40103127" w14:textId="540014BD" w:rsidR="007E0279" w:rsidRPr="00C723A9" w:rsidRDefault="00ED1F03" w:rsidP="00C723A9">
      <w:pPr>
        <w:bidi/>
        <w:rPr>
          <w:rFonts w:cs="0 Zar"/>
          <w:sz w:val="28"/>
          <w:szCs w:val="28"/>
        </w:rPr>
      </w:pPr>
      <w:r>
        <w:rPr>
          <w:rFonts w:cs="0 Zar" w:hint="cs"/>
          <w:sz w:val="28"/>
          <w:szCs w:val="28"/>
          <w:rtl/>
        </w:rPr>
        <w:t>1-</w:t>
      </w:r>
      <w:r w:rsidR="007E0279" w:rsidRPr="00C723A9">
        <w:rPr>
          <w:rFonts w:cs="0 Zar"/>
          <w:sz w:val="28"/>
          <w:szCs w:val="28"/>
          <w:rtl/>
        </w:rPr>
        <w:t>آیا روز فتح مکه می تواند دارای چنین خصوصیاتی باشد؟ به طور مسلم نه، زیرا در آن روز پیمانهای مسلمانان با مشرکان به قوت خود باقی بود و هنوز مراسم حج بسان عصر جاهلی برگزار می شد،و قسمتی از احکام اسلام پس از آن فرود آمده است از این جهت نه یأسی برکافران منطقه مستولی شده بود ونه آئین به معنی بیان فروع و نه به معنی تحکیم پایه های آن، تکمیل گردیده بود</w:t>
      </w:r>
      <w:r w:rsidR="007E0279" w:rsidRPr="00C723A9">
        <w:rPr>
          <w:rFonts w:cs="0 Zar"/>
          <w:sz w:val="28"/>
          <w:szCs w:val="28"/>
        </w:rPr>
        <w:t>.</w:t>
      </w:r>
    </w:p>
    <w:p w14:paraId="483A7AE3" w14:textId="56C839D6" w:rsidR="007E0279" w:rsidRPr="00C723A9" w:rsidRDefault="00ED1F03" w:rsidP="00C723A9">
      <w:pPr>
        <w:bidi/>
        <w:rPr>
          <w:rFonts w:cs="0 Zar"/>
          <w:sz w:val="28"/>
          <w:szCs w:val="28"/>
        </w:rPr>
      </w:pPr>
      <w:r>
        <w:rPr>
          <w:rFonts w:cs="0 Zar" w:hint="cs"/>
          <w:sz w:val="28"/>
          <w:szCs w:val="28"/>
          <w:rtl/>
        </w:rPr>
        <w:t>2-</w:t>
      </w:r>
      <w:r w:rsidR="007E0279" w:rsidRPr="00C723A9">
        <w:rPr>
          <w:rFonts w:cs="0 Zar"/>
          <w:sz w:val="28"/>
          <w:szCs w:val="28"/>
        </w:rPr>
        <w:t xml:space="preserve"> </w:t>
      </w:r>
      <w:r w:rsidR="007E0279" w:rsidRPr="00C723A9">
        <w:rPr>
          <w:rFonts w:cs="0 Zar"/>
          <w:sz w:val="28"/>
          <w:szCs w:val="28"/>
          <w:rtl/>
        </w:rPr>
        <w:t xml:space="preserve">آیا روز اعلام بیزاری از مشرکان می تواند مظهر چنین روزی باشد، به تصور اینکه یأس و نومیدی در چنین روزی بر مشرکان مستولی گردید؟ باز می گوئیم نه، زیرا بیان دین به معنی احکام در آن روز پایان نیافته بود به گواه اینکه قسمتی از «حدود» و «قصاص» و احکام مربوط به «کلاله» پس از اعلام بیزاری نازل گردیده است. بنابراین تنها مسأله یأس نشانه آن روز نیست، بلکه یأس توأم با تکمیل آئین؛ و هرگز در روز اعلام بیزاری این دو نوید، به صورت توأم، در آن روز تحقق نپذیرفته بود. اکنون باید دید روزی که حامل این نوید گرانبها بود چه روزی بوده </w:t>
      </w:r>
      <w:r w:rsidR="007E0279" w:rsidRPr="00C723A9">
        <w:rPr>
          <w:rFonts w:cs="0 Zar"/>
          <w:sz w:val="28"/>
          <w:szCs w:val="28"/>
          <w:rtl/>
        </w:rPr>
        <w:lastRenderedPageBreak/>
        <w:t>است؟! گروهی نظر می دهند که این روز، همان روز «عرفه» سال دهم هجرت است که در تاریخ به نام «حجةالوداع» معروف است ولی با توجه به حوادث تاریخی این دو نوید گرانبها در چنین روزی تحقق نپذیرفت. اما مسأله یأس و نومیدی به دو صورت می تواند مطرح گردد</w:t>
      </w:r>
      <w:r w:rsidR="007E0279" w:rsidRPr="00C723A9">
        <w:rPr>
          <w:rFonts w:cs="0 Zar"/>
          <w:sz w:val="28"/>
          <w:szCs w:val="28"/>
        </w:rPr>
        <w:t>:</w:t>
      </w:r>
    </w:p>
    <w:p w14:paraId="06892884" w14:textId="77777777" w:rsidR="007E0279" w:rsidRPr="00C723A9" w:rsidRDefault="007E0279" w:rsidP="00C723A9">
      <w:pPr>
        <w:bidi/>
        <w:rPr>
          <w:rFonts w:cs="0 Zar"/>
          <w:sz w:val="28"/>
          <w:szCs w:val="28"/>
        </w:rPr>
      </w:pPr>
      <w:r w:rsidRPr="00ED1F03">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الف: یأس قریش و مشرکان شبه جزیره</w:t>
      </w:r>
      <w:r w:rsidRPr="00C723A9">
        <w:rPr>
          <w:rFonts w:cs="0 Zar"/>
          <w:sz w:val="28"/>
          <w:szCs w:val="28"/>
          <w:rtl/>
        </w:rPr>
        <w:t xml:space="preserve"> یک چنین نومیدی پیش از این روز تحقق پذیرفته بود و قریش در روز فتح مکه، و دیگر مشرکان در روز اعلام بیزاری، از پیروزی اسلام کاملاً مأیوس شده بودند در این صورت صحیح نخواهد بود که بگوئیم در روز عرفه سال دهم حجة الوداع یأس و نومیدی مشرکان جامه عمل پوشید در حالی که چنین کاری یک سال و اندی قبل، تحقق پذیرفته بود</w:t>
      </w:r>
      <w:r w:rsidRPr="00C723A9">
        <w:rPr>
          <w:rFonts w:cs="0 Zar"/>
          <w:sz w:val="28"/>
          <w:szCs w:val="28"/>
        </w:rPr>
        <w:t>.</w:t>
      </w:r>
    </w:p>
    <w:p w14:paraId="56E3FF75" w14:textId="77777777" w:rsidR="007E0279" w:rsidRPr="00C723A9" w:rsidRDefault="007E0279" w:rsidP="00C723A9">
      <w:pPr>
        <w:bidi/>
        <w:rPr>
          <w:rFonts w:cs="0 Zar"/>
          <w:sz w:val="28"/>
          <w:szCs w:val="28"/>
        </w:rPr>
      </w:pPr>
      <w:r w:rsidRPr="00ED1F03">
        <w:rPr>
          <w:rFonts w:cs="0 Zar"/>
          <w:b/>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ب: یأس همه کافران روی زمین</w:t>
      </w:r>
      <w:r w:rsidRPr="00C723A9">
        <w:rPr>
          <w:rFonts w:cs="0 Zar"/>
          <w:sz w:val="28"/>
          <w:szCs w:val="28"/>
          <w:rtl/>
        </w:rPr>
        <w:t xml:space="preserve"> به یک چنین نومیدی تا آن روز جامه عمل نپوشیده بود. اما مسأله تکمیل دین اگر مقصود از «دین» احکام و فروع دین باشد هرگز پرونده بیان احکام الهی در روز عرفه بسته نشد بلکه یک رشته احکام مربوط به «ربا و ارث و کلاله» پس از روز عرفه«حجةالوداع» نازل شده است. تنها روزی که می تواند بستر این دو نوید الهی باشد، همان روز «غدیر» است که با تعیین جانشین هم یأس بر دشمنان مستولی گردید، و هم آئین خدا تکمیل شد. البته مقصود از یأس، نومیدی مخصوصی است که با تکمیل دین توأم می باشد. و مقصود از تکمیل دین، تکمیل ارکان و پی ریزی اسباب بقأ آنست، نه بیان فروع و جزئیات، اکنون به بیان هر دو مطلب می پردازیم</w:t>
      </w:r>
      <w:r w:rsidRPr="00C723A9">
        <w:rPr>
          <w:rFonts w:cs="0 Zar"/>
          <w:sz w:val="28"/>
          <w:szCs w:val="28"/>
        </w:rPr>
        <w:t>:</w:t>
      </w:r>
    </w:p>
    <w:p w14:paraId="03CC0B7E" w14:textId="77777777" w:rsidR="007E0279" w:rsidRPr="00ED1F03" w:rsidRDefault="007E0279" w:rsidP="00C723A9">
      <w:pPr>
        <w:bidi/>
        <w:rPr>
          <w:rFonts w:cs="0 Zar"/>
          <w:b/>
          <w:bCs/>
          <w:outline/>
          <w:color w:val="5B9BD5" w:themeColor="accent5"/>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ED1F03">
        <w:rPr>
          <w:rFonts w:cs="0 Zar"/>
          <w:b/>
          <w:bCs/>
          <w:outline/>
          <w:color w:val="5B9BD5" w:themeColor="accent5"/>
          <w:sz w:val="28"/>
          <w:szCs w:val="28"/>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الف: تعیین جانشین و استیلاء یأ س</w:t>
      </w:r>
    </w:p>
    <w:p w14:paraId="45E18809" w14:textId="608D5946" w:rsidR="007E0279" w:rsidRPr="00C723A9" w:rsidRDefault="007E0279" w:rsidP="00C723A9">
      <w:pPr>
        <w:bidi/>
        <w:rPr>
          <w:rFonts w:cs="0 Zar"/>
          <w:sz w:val="28"/>
          <w:szCs w:val="28"/>
        </w:rPr>
      </w:pPr>
      <w:r w:rsidRPr="00C723A9">
        <w:rPr>
          <w:rFonts w:cs="0 Zar"/>
          <w:sz w:val="28"/>
          <w:szCs w:val="28"/>
          <w:rtl/>
        </w:rPr>
        <w:t>روزی که پیامبر جانشین خود را رسماً تعیین کرد، در آن روز کافران در یأس و نومیدی از محو نابودی اسلام، فرو رفتند زیرا آنان تصور می کردند که آئین اسلام قائم به شخص پیامبر است و با رحلت رسول گرامی</w:t>
      </w:r>
      <w:r w:rsidR="00ED1F03" w:rsidRPr="00C71273">
        <w:rPr>
          <w:rFonts w:cs="B Mitra" w:hint="cs"/>
        </w:rPr>
        <w:sym w:font="Alaem" w:char="F036"/>
      </w:r>
      <w:r w:rsidR="00ED1F03">
        <w:rPr>
          <w:rFonts w:cs="B Mitra" w:hint="cs"/>
          <w:rtl/>
        </w:rPr>
        <w:t xml:space="preserve"> </w:t>
      </w:r>
      <w:r w:rsidRPr="00C723A9">
        <w:rPr>
          <w:rFonts w:cs="0 Zar"/>
          <w:sz w:val="28"/>
          <w:szCs w:val="28"/>
          <w:rtl/>
        </w:rPr>
        <w:t xml:space="preserve"> ازمیان می رود و اوضاع به حال سابق باز می گردد، وقتی مشاهده کردند که پیامبر</w:t>
      </w:r>
      <w:r w:rsidR="00ED1F03" w:rsidRPr="00C71273">
        <w:rPr>
          <w:rFonts w:cs="B Mitra" w:hint="cs"/>
        </w:rPr>
        <w:sym w:font="Alaem" w:char="F036"/>
      </w:r>
      <w:r w:rsidR="00ED1F03">
        <w:rPr>
          <w:rFonts w:cs="B Mitra" w:hint="cs"/>
          <w:rtl/>
        </w:rPr>
        <w:t xml:space="preserve"> </w:t>
      </w:r>
      <w:r w:rsidRPr="00C723A9">
        <w:rPr>
          <w:rFonts w:cs="0 Zar"/>
          <w:sz w:val="28"/>
          <w:szCs w:val="28"/>
          <w:rtl/>
        </w:rPr>
        <w:t xml:space="preserve"> فرد شایسته ای را (که از نظر علم و دانش عدالت و دادگری، قدرت و قاطعیت بی نظیر بود)، برای رهبری تعیین کرد و مسلمانان با او بیعت کردند، از زوال اسلام نومید گردیدند. و به کلی مأیوس شدند و دیدند که اسلام به صورت یک آئین ریشه دار در آمد، و دیگر برای آن تزلزلی نیست. </w:t>
      </w:r>
      <w:r w:rsidRPr="00C723A9">
        <w:rPr>
          <w:rFonts w:ascii="Calibri" w:hAnsi="Calibri" w:cs="Calibri" w:hint="cs"/>
          <w:sz w:val="28"/>
          <w:szCs w:val="28"/>
          <w:rtl/>
        </w:rPr>
        <w:t> </w:t>
      </w:r>
      <w:r w:rsidRPr="00C723A9">
        <w:rPr>
          <w:rFonts w:cs="0 Zar" w:hint="cs"/>
          <w:sz w:val="28"/>
          <w:szCs w:val="28"/>
          <w:rtl/>
        </w:rPr>
        <w:t>آیات</w:t>
      </w:r>
      <w:r w:rsidRPr="00C723A9">
        <w:rPr>
          <w:rFonts w:cs="0 Zar"/>
          <w:sz w:val="28"/>
          <w:szCs w:val="28"/>
          <w:rtl/>
        </w:rPr>
        <w:t xml:space="preserve"> </w:t>
      </w:r>
      <w:r w:rsidRPr="00C723A9">
        <w:rPr>
          <w:rFonts w:cs="0 Zar" w:hint="cs"/>
          <w:sz w:val="28"/>
          <w:szCs w:val="28"/>
          <w:rtl/>
        </w:rPr>
        <w:t>قرآنی</w:t>
      </w:r>
      <w:r w:rsidRPr="00C723A9">
        <w:rPr>
          <w:rFonts w:cs="0 Zar"/>
          <w:sz w:val="28"/>
          <w:szCs w:val="28"/>
          <w:rtl/>
        </w:rPr>
        <w:t xml:space="preserve"> </w:t>
      </w:r>
      <w:r w:rsidRPr="00C723A9">
        <w:rPr>
          <w:rFonts w:cs="0 Zar" w:hint="cs"/>
          <w:sz w:val="28"/>
          <w:szCs w:val="28"/>
          <w:rtl/>
        </w:rPr>
        <w:t>گواهی</w:t>
      </w:r>
      <w:r w:rsidRPr="00C723A9">
        <w:rPr>
          <w:rFonts w:cs="0 Zar"/>
          <w:sz w:val="28"/>
          <w:szCs w:val="28"/>
          <w:rtl/>
        </w:rPr>
        <w:t xml:space="preserve"> </w:t>
      </w:r>
      <w:r w:rsidRPr="00C723A9">
        <w:rPr>
          <w:rFonts w:cs="0 Zar" w:hint="cs"/>
          <w:sz w:val="28"/>
          <w:szCs w:val="28"/>
          <w:rtl/>
        </w:rPr>
        <w:t>می</w:t>
      </w:r>
      <w:r w:rsidRPr="00C723A9">
        <w:rPr>
          <w:rFonts w:cs="0 Zar"/>
          <w:sz w:val="28"/>
          <w:szCs w:val="28"/>
          <w:rtl/>
        </w:rPr>
        <w:t xml:space="preserve"> </w:t>
      </w:r>
      <w:r w:rsidRPr="00C723A9">
        <w:rPr>
          <w:rFonts w:cs="0 Zar" w:hint="cs"/>
          <w:sz w:val="28"/>
          <w:szCs w:val="28"/>
          <w:rtl/>
        </w:rPr>
        <w:t>دهد</w:t>
      </w:r>
      <w:r w:rsidRPr="00C723A9">
        <w:rPr>
          <w:rFonts w:cs="0 Zar"/>
          <w:sz w:val="28"/>
          <w:szCs w:val="28"/>
          <w:rtl/>
        </w:rPr>
        <w:t xml:space="preserve"> </w:t>
      </w:r>
      <w:r w:rsidRPr="00C723A9">
        <w:rPr>
          <w:rFonts w:cs="0 Zar" w:hint="cs"/>
          <w:sz w:val="28"/>
          <w:szCs w:val="28"/>
          <w:rtl/>
        </w:rPr>
        <w:t>که</w:t>
      </w:r>
      <w:r w:rsidRPr="00C723A9">
        <w:rPr>
          <w:rFonts w:cs="0 Zar"/>
          <w:sz w:val="28"/>
          <w:szCs w:val="28"/>
          <w:rtl/>
        </w:rPr>
        <w:t xml:space="preserve"> </w:t>
      </w:r>
      <w:r w:rsidRPr="00C723A9">
        <w:rPr>
          <w:rFonts w:cs="0 Zar" w:hint="cs"/>
          <w:sz w:val="28"/>
          <w:szCs w:val="28"/>
          <w:rtl/>
        </w:rPr>
        <w:t>کافران</w:t>
      </w:r>
      <w:r w:rsidRPr="00C723A9">
        <w:rPr>
          <w:rFonts w:cs="0 Zar"/>
          <w:sz w:val="28"/>
          <w:szCs w:val="28"/>
          <w:rtl/>
        </w:rPr>
        <w:t xml:space="preserve"> </w:t>
      </w:r>
      <w:r w:rsidRPr="00C723A9">
        <w:rPr>
          <w:rFonts w:cs="0 Zar" w:hint="cs"/>
          <w:sz w:val="28"/>
          <w:szCs w:val="28"/>
          <w:rtl/>
        </w:rPr>
        <w:t>پیوسته</w:t>
      </w:r>
      <w:r w:rsidRPr="00C723A9">
        <w:rPr>
          <w:rFonts w:cs="0 Zar"/>
          <w:sz w:val="28"/>
          <w:szCs w:val="28"/>
          <w:rtl/>
        </w:rPr>
        <w:t xml:space="preserve"> </w:t>
      </w:r>
      <w:r w:rsidRPr="00C723A9">
        <w:rPr>
          <w:rFonts w:cs="0 Zar" w:hint="cs"/>
          <w:sz w:val="28"/>
          <w:szCs w:val="28"/>
          <w:rtl/>
        </w:rPr>
        <w:t>چشم</w:t>
      </w:r>
      <w:r w:rsidRPr="00C723A9">
        <w:rPr>
          <w:rFonts w:cs="0 Zar"/>
          <w:sz w:val="28"/>
          <w:szCs w:val="28"/>
          <w:rtl/>
        </w:rPr>
        <w:t xml:space="preserve"> </w:t>
      </w:r>
      <w:r w:rsidRPr="00C723A9">
        <w:rPr>
          <w:rFonts w:cs="0 Zar" w:hint="cs"/>
          <w:sz w:val="28"/>
          <w:szCs w:val="28"/>
          <w:rtl/>
        </w:rPr>
        <w:t>طمع</w:t>
      </w:r>
      <w:r w:rsidRPr="00C723A9">
        <w:rPr>
          <w:rFonts w:cs="0 Zar"/>
          <w:sz w:val="28"/>
          <w:szCs w:val="28"/>
          <w:rtl/>
        </w:rPr>
        <w:t xml:space="preserve"> </w:t>
      </w:r>
      <w:r w:rsidRPr="00C723A9">
        <w:rPr>
          <w:rFonts w:cs="0 Zar" w:hint="cs"/>
          <w:sz w:val="28"/>
          <w:szCs w:val="28"/>
          <w:rtl/>
        </w:rPr>
        <w:t>به</w:t>
      </w:r>
      <w:r w:rsidRPr="00C723A9">
        <w:rPr>
          <w:rFonts w:cs="0 Zar"/>
          <w:sz w:val="28"/>
          <w:szCs w:val="28"/>
          <w:rtl/>
        </w:rPr>
        <w:t xml:space="preserve"> </w:t>
      </w:r>
      <w:r w:rsidRPr="00C723A9">
        <w:rPr>
          <w:rFonts w:cs="0 Zar" w:hint="cs"/>
          <w:sz w:val="28"/>
          <w:szCs w:val="28"/>
          <w:rtl/>
        </w:rPr>
        <w:t>دین</w:t>
      </w:r>
      <w:r w:rsidRPr="00C723A9">
        <w:rPr>
          <w:rFonts w:cs="0 Zar"/>
          <w:sz w:val="28"/>
          <w:szCs w:val="28"/>
          <w:rtl/>
        </w:rPr>
        <w:t xml:space="preserve"> </w:t>
      </w:r>
      <w:r w:rsidRPr="00C723A9">
        <w:rPr>
          <w:rFonts w:cs="0 Zar" w:hint="cs"/>
          <w:sz w:val="28"/>
          <w:szCs w:val="28"/>
          <w:rtl/>
        </w:rPr>
        <w:t>مسلمانان</w:t>
      </w:r>
      <w:r w:rsidRPr="00C723A9">
        <w:rPr>
          <w:rFonts w:cs="0 Zar"/>
          <w:sz w:val="28"/>
          <w:szCs w:val="28"/>
          <w:rtl/>
        </w:rPr>
        <w:t xml:space="preserve"> </w:t>
      </w:r>
      <w:r w:rsidRPr="00C723A9">
        <w:rPr>
          <w:rFonts w:cs="0 Zar" w:hint="cs"/>
          <w:sz w:val="28"/>
          <w:szCs w:val="28"/>
          <w:rtl/>
        </w:rPr>
        <w:t>دوخته</w:t>
      </w:r>
      <w:r w:rsidRPr="00C723A9">
        <w:rPr>
          <w:rFonts w:cs="0 Zar"/>
          <w:sz w:val="28"/>
          <w:szCs w:val="28"/>
          <w:rtl/>
        </w:rPr>
        <w:t xml:space="preserve"> </w:t>
      </w:r>
      <w:r w:rsidRPr="00C723A9">
        <w:rPr>
          <w:rFonts w:cs="0 Zar" w:hint="cs"/>
          <w:sz w:val="28"/>
          <w:szCs w:val="28"/>
          <w:rtl/>
        </w:rPr>
        <w:t>بودند</w:t>
      </w:r>
      <w:r w:rsidRPr="00C723A9">
        <w:rPr>
          <w:rFonts w:cs="0 Zar"/>
          <w:sz w:val="28"/>
          <w:szCs w:val="28"/>
          <w:rtl/>
        </w:rPr>
        <w:t xml:space="preserve"> </w:t>
      </w:r>
      <w:r w:rsidRPr="00C723A9">
        <w:rPr>
          <w:rFonts w:cs="0 Zar" w:hint="cs"/>
          <w:sz w:val="28"/>
          <w:szCs w:val="28"/>
          <w:rtl/>
        </w:rPr>
        <w:t>و</w:t>
      </w:r>
      <w:r w:rsidRPr="00C723A9">
        <w:rPr>
          <w:rFonts w:cs="0 Zar"/>
          <w:sz w:val="28"/>
          <w:szCs w:val="28"/>
          <w:rtl/>
        </w:rPr>
        <w:t xml:space="preserve"> </w:t>
      </w:r>
      <w:r w:rsidRPr="00C723A9">
        <w:rPr>
          <w:rFonts w:cs="0 Zar" w:hint="cs"/>
          <w:sz w:val="28"/>
          <w:szCs w:val="28"/>
          <w:rtl/>
        </w:rPr>
        <w:t>آخرین</w:t>
      </w:r>
      <w:r w:rsidRPr="00C723A9">
        <w:rPr>
          <w:rFonts w:cs="0 Zar"/>
          <w:sz w:val="28"/>
          <w:szCs w:val="28"/>
          <w:rtl/>
        </w:rPr>
        <w:t xml:space="preserve"> </w:t>
      </w:r>
      <w:r w:rsidRPr="00C723A9">
        <w:rPr>
          <w:rFonts w:cs="0 Zar" w:hint="cs"/>
          <w:sz w:val="28"/>
          <w:szCs w:val="28"/>
          <w:rtl/>
        </w:rPr>
        <w:t>آرزوی</w:t>
      </w:r>
      <w:r w:rsidRPr="00C723A9">
        <w:rPr>
          <w:rFonts w:cs="0 Zar"/>
          <w:sz w:val="28"/>
          <w:szCs w:val="28"/>
          <w:rtl/>
        </w:rPr>
        <w:t xml:space="preserve"> </w:t>
      </w:r>
      <w:r w:rsidRPr="00C723A9">
        <w:rPr>
          <w:rFonts w:cs="0 Zar" w:hint="cs"/>
          <w:sz w:val="28"/>
          <w:szCs w:val="28"/>
          <w:rtl/>
        </w:rPr>
        <w:t>آنان</w:t>
      </w:r>
      <w:r w:rsidRPr="00C723A9">
        <w:rPr>
          <w:rFonts w:cs="0 Zar"/>
          <w:sz w:val="28"/>
          <w:szCs w:val="28"/>
          <w:rtl/>
        </w:rPr>
        <w:t xml:space="preserve"> </w:t>
      </w:r>
      <w:r w:rsidRPr="00C723A9">
        <w:rPr>
          <w:rFonts w:cs="0 Zar" w:hint="cs"/>
          <w:sz w:val="28"/>
          <w:szCs w:val="28"/>
          <w:rtl/>
        </w:rPr>
        <w:t>این</w:t>
      </w:r>
      <w:r w:rsidRPr="00C723A9">
        <w:rPr>
          <w:rFonts w:cs="0 Zar"/>
          <w:sz w:val="28"/>
          <w:szCs w:val="28"/>
          <w:rtl/>
        </w:rPr>
        <w:t xml:space="preserve"> </w:t>
      </w:r>
      <w:r w:rsidRPr="00C723A9">
        <w:rPr>
          <w:rFonts w:cs="0 Zar" w:hint="cs"/>
          <w:sz w:val="28"/>
          <w:szCs w:val="28"/>
          <w:rtl/>
        </w:rPr>
        <w:t>بود</w:t>
      </w:r>
      <w:r w:rsidRPr="00C723A9">
        <w:rPr>
          <w:rFonts w:cs="0 Zar"/>
          <w:sz w:val="28"/>
          <w:szCs w:val="28"/>
          <w:rtl/>
        </w:rPr>
        <w:t xml:space="preserve"> </w:t>
      </w:r>
      <w:r w:rsidRPr="00C723A9">
        <w:rPr>
          <w:rFonts w:cs="0 Zar" w:hint="cs"/>
          <w:sz w:val="28"/>
          <w:szCs w:val="28"/>
          <w:rtl/>
        </w:rPr>
        <w:t>که</w:t>
      </w:r>
      <w:r w:rsidRPr="00C723A9">
        <w:rPr>
          <w:rFonts w:cs="0 Zar"/>
          <w:sz w:val="28"/>
          <w:szCs w:val="28"/>
          <w:rtl/>
        </w:rPr>
        <w:t xml:space="preserve"> </w:t>
      </w:r>
      <w:r w:rsidRPr="00C723A9">
        <w:rPr>
          <w:rFonts w:cs="0 Zar" w:hint="cs"/>
          <w:sz w:val="28"/>
          <w:szCs w:val="28"/>
          <w:rtl/>
        </w:rPr>
        <w:t>مسلمانان</w:t>
      </w:r>
      <w:r w:rsidRPr="00C723A9">
        <w:rPr>
          <w:rFonts w:cs="0 Zar"/>
          <w:sz w:val="28"/>
          <w:szCs w:val="28"/>
          <w:rtl/>
        </w:rPr>
        <w:t xml:space="preserve"> </w:t>
      </w:r>
      <w:r w:rsidRPr="00C723A9">
        <w:rPr>
          <w:rFonts w:cs="0 Zar" w:hint="cs"/>
          <w:sz w:val="28"/>
          <w:szCs w:val="28"/>
          <w:rtl/>
        </w:rPr>
        <w:t>را</w:t>
      </w:r>
      <w:r w:rsidRPr="00C723A9">
        <w:rPr>
          <w:rFonts w:cs="0 Zar"/>
          <w:sz w:val="28"/>
          <w:szCs w:val="28"/>
          <w:rtl/>
        </w:rPr>
        <w:t xml:space="preserve"> </w:t>
      </w:r>
      <w:r w:rsidRPr="00C723A9">
        <w:rPr>
          <w:rFonts w:cs="0 Zar" w:hint="cs"/>
          <w:sz w:val="28"/>
          <w:szCs w:val="28"/>
          <w:rtl/>
        </w:rPr>
        <w:t>از</w:t>
      </w:r>
      <w:r w:rsidRPr="00C723A9">
        <w:rPr>
          <w:rFonts w:cs="0 Zar"/>
          <w:sz w:val="28"/>
          <w:szCs w:val="28"/>
          <w:rtl/>
        </w:rPr>
        <w:t xml:space="preserve"> </w:t>
      </w:r>
      <w:r w:rsidRPr="00C723A9">
        <w:rPr>
          <w:rFonts w:cs="0 Zar" w:hint="cs"/>
          <w:sz w:val="28"/>
          <w:szCs w:val="28"/>
          <w:rtl/>
        </w:rPr>
        <w:t>آئین</w:t>
      </w:r>
      <w:r w:rsidRPr="00C723A9">
        <w:rPr>
          <w:rFonts w:cs="0 Zar"/>
          <w:sz w:val="28"/>
          <w:szCs w:val="28"/>
          <w:rtl/>
        </w:rPr>
        <w:t xml:space="preserve"> </w:t>
      </w:r>
      <w:r w:rsidRPr="00C723A9">
        <w:rPr>
          <w:rFonts w:cs="0 Zar" w:hint="cs"/>
          <w:sz w:val="28"/>
          <w:szCs w:val="28"/>
          <w:rtl/>
        </w:rPr>
        <w:t>خود</w:t>
      </w:r>
      <w:r w:rsidRPr="00C723A9">
        <w:rPr>
          <w:rFonts w:cs="0 Zar"/>
          <w:sz w:val="28"/>
          <w:szCs w:val="28"/>
          <w:rtl/>
        </w:rPr>
        <w:t xml:space="preserve"> </w:t>
      </w:r>
      <w:r w:rsidRPr="00C723A9">
        <w:rPr>
          <w:rFonts w:cs="0 Zar" w:hint="cs"/>
          <w:sz w:val="28"/>
          <w:szCs w:val="28"/>
          <w:rtl/>
        </w:rPr>
        <w:t>باز</w:t>
      </w:r>
      <w:r w:rsidRPr="00C723A9">
        <w:rPr>
          <w:rFonts w:cs="0 Zar"/>
          <w:sz w:val="28"/>
          <w:szCs w:val="28"/>
          <w:rtl/>
        </w:rPr>
        <w:t xml:space="preserve"> </w:t>
      </w:r>
      <w:r w:rsidRPr="00C723A9">
        <w:rPr>
          <w:rFonts w:cs="0 Zar" w:hint="cs"/>
          <w:sz w:val="28"/>
          <w:szCs w:val="28"/>
          <w:rtl/>
        </w:rPr>
        <w:t>دارند،</w:t>
      </w:r>
      <w:r w:rsidRPr="00C723A9">
        <w:rPr>
          <w:rFonts w:cs="0 Zar"/>
          <w:sz w:val="28"/>
          <w:szCs w:val="28"/>
          <w:rtl/>
        </w:rPr>
        <w:t xml:space="preserve"> </w:t>
      </w:r>
      <w:r w:rsidRPr="00C723A9">
        <w:rPr>
          <w:rFonts w:cs="0 Zar" w:hint="cs"/>
          <w:sz w:val="28"/>
          <w:szCs w:val="28"/>
          <w:rtl/>
        </w:rPr>
        <w:t>و</w:t>
      </w:r>
      <w:r w:rsidRPr="00C723A9">
        <w:rPr>
          <w:rFonts w:cs="0 Zar"/>
          <w:sz w:val="28"/>
          <w:szCs w:val="28"/>
          <w:rtl/>
        </w:rPr>
        <w:t xml:space="preserve"> </w:t>
      </w:r>
      <w:r w:rsidRPr="00C723A9">
        <w:rPr>
          <w:rFonts w:cs="0 Zar" w:hint="cs"/>
          <w:sz w:val="28"/>
          <w:szCs w:val="28"/>
          <w:rtl/>
        </w:rPr>
        <w:t>به</w:t>
      </w:r>
      <w:r w:rsidRPr="00C723A9">
        <w:rPr>
          <w:rFonts w:cs="0 Zar"/>
          <w:sz w:val="28"/>
          <w:szCs w:val="28"/>
          <w:rtl/>
        </w:rPr>
        <w:t xml:space="preserve"> </w:t>
      </w:r>
      <w:r w:rsidRPr="00C723A9">
        <w:rPr>
          <w:rFonts w:cs="0 Zar" w:hint="cs"/>
          <w:sz w:val="28"/>
          <w:szCs w:val="28"/>
          <w:rtl/>
        </w:rPr>
        <w:t>کیش</w:t>
      </w:r>
      <w:r w:rsidRPr="00C723A9">
        <w:rPr>
          <w:rFonts w:cs="0 Zar"/>
          <w:sz w:val="28"/>
          <w:szCs w:val="28"/>
          <w:rtl/>
        </w:rPr>
        <w:t xml:space="preserve"> </w:t>
      </w:r>
      <w:r w:rsidRPr="00C723A9">
        <w:rPr>
          <w:rFonts w:cs="0 Zar" w:hint="cs"/>
          <w:sz w:val="28"/>
          <w:szCs w:val="28"/>
          <w:rtl/>
        </w:rPr>
        <w:t>نیاکان</w:t>
      </w:r>
      <w:r w:rsidRPr="00C723A9">
        <w:rPr>
          <w:rFonts w:cs="0 Zar"/>
          <w:sz w:val="28"/>
          <w:szCs w:val="28"/>
          <w:rtl/>
        </w:rPr>
        <w:t xml:space="preserve"> </w:t>
      </w:r>
      <w:r w:rsidRPr="00C723A9">
        <w:rPr>
          <w:rFonts w:cs="0 Zar" w:hint="cs"/>
          <w:sz w:val="28"/>
          <w:szCs w:val="28"/>
          <w:rtl/>
        </w:rPr>
        <w:t>خود</w:t>
      </w:r>
      <w:r w:rsidRPr="00C723A9">
        <w:rPr>
          <w:rFonts w:cs="0 Zar"/>
          <w:sz w:val="28"/>
          <w:szCs w:val="28"/>
          <w:rtl/>
        </w:rPr>
        <w:t xml:space="preserve"> </w:t>
      </w:r>
      <w:r w:rsidRPr="00C723A9">
        <w:rPr>
          <w:rFonts w:cs="0 Zar" w:hint="cs"/>
          <w:sz w:val="28"/>
          <w:szCs w:val="28"/>
          <w:rtl/>
        </w:rPr>
        <w:t>برگردانند</w:t>
      </w:r>
      <w:r w:rsidRPr="00C723A9">
        <w:rPr>
          <w:rFonts w:cs="0 Zar"/>
          <w:sz w:val="28"/>
          <w:szCs w:val="28"/>
          <w:rtl/>
        </w:rPr>
        <w:t xml:space="preserve"> </w:t>
      </w:r>
      <w:r w:rsidRPr="00C723A9">
        <w:rPr>
          <w:rFonts w:cs="0 Zar" w:hint="cs"/>
          <w:sz w:val="28"/>
          <w:szCs w:val="28"/>
          <w:rtl/>
        </w:rPr>
        <w:t>چنانکه</w:t>
      </w:r>
      <w:r w:rsidRPr="00C723A9">
        <w:rPr>
          <w:rFonts w:cs="0 Zar"/>
          <w:sz w:val="28"/>
          <w:szCs w:val="28"/>
          <w:rtl/>
        </w:rPr>
        <w:t xml:space="preserve"> </w:t>
      </w:r>
      <w:r w:rsidRPr="00C723A9">
        <w:rPr>
          <w:rFonts w:cs="0 Zar" w:hint="cs"/>
          <w:sz w:val="28"/>
          <w:szCs w:val="28"/>
          <w:rtl/>
        </w:rPr>
        <w:t>می</w:t>
      </w:r>
      <w:r w:rsidRPr="00C723A9">
        <w:rPr>
          <w:rFonts w:cs="0 Zar"/>
          <w:sz w:val="28"/>
          <w:szCs w:val="28"/>
          <w:rtl/>
        </w:rPr>
        <w:t xml:space="preserve"> </w:t>
      </w:r>
      <w:r w:rsidRPr="00C723A9">
        <w:rPr>
          <w:rFonts w:cs="0 Zar" w:hint="cs"/>
          <w:sz w:val="28"/>
          <w:szCs w:val="28"/>
          <w:rtl/>
        </w:rPr>
        <w:t>فرماید</w:t>
      </w:r>
      <w:r w:rsidRPr="00C723A9">
        <w:rPr>
          <w:rFonts w:cs="0 Zar"/>
          <w:sz w:val="28"/>
          <w:szCs w:val="28"/>
        </w:rPr>
        <w:t>:</w:t>
      </w:r>
    </w:p>
    <w:p w14:paraId="782CA200" w14:textId="7E789334" w:rsidR="007E0279" w:rsidRPr="00C723A9" w:rsidRDefault="00ED1F03" w:rsidP="00C723A9">
      <w:pPr>
        <w:bidi/>
        <w:rPr>
          <w:rFonts w:cs="0 Zar"/>
          <w:sz w:val="28"/>
          <w:szCs w:val="28"/>
        </w:rPr>
      </w:pPr>
      <w:r w:rsidRPr="00ED1F03">
        <w:rPr>
          <w:rFonts w:asciiTheme="majorHAnsi" w:hAnsiTheme="majorHAnsi" w:cstheme="majorHAnsi"/>
          <w:b/>
          <w:bCs/>
          <w:sz w:val="28"/>
          <w:szCs w:val="28"/>
          <w:rtl/>
        </w:rPr>
        <w:lastRenderedPageBreak/>
        <w:t>«</w:t>
      </w:r>
      <w:r w:rsidR="007E0279" w:rsidRPr="00ED1F03">
        <w:rPr>
          <w:rFonts w:asciiTheme="majorHAnsi" w:hAnsiTheme="majorHAnsi" w:cstheme="majorHAnsi"/>
          <w:b/>
          <w:bCs/>
          <w:sz w:val="28"/>
          <w:szCs w:val="28"/>
          <w:rtl/>
        </w:rPr>
        <w:t>ود کثیر من اهل الکتاب لویردونکم من بعد ایمانکم کفاراً</w:t>
      </w:r>
      <w:r w:rsidR="007E0279" w:rsidRPr="00C723A9">
        <w:rPr>
          <w:rFonts w:cs="0 Zar"/>
          <w:sz w:val="28"/>
          <w:szCs w:val="28"/>
          <w:rtl/>
        </w:rPr>
        <w:t xml:space="preserve">» </w:t>
      </w:r>
      <w:r w:rsidR="007E0279" w:rsidRPr="00C723A9">
        <w:rPr>
          <w:rFonts w:ascii="Calibri" w:hAnsi="Calibri" w:cs="Calibri" w:hint="cs"/>
          <w:sz w:val="28"/>
          <w:szCs w:val="28"/>
          <w:rtl/>
        </w:rPr>
        <w:t> </w:t>
      </w:r>
      <w:r w:rsidR="007E0279" w:rsidRPr="00C723A9">
        <w:rPr>
          <w:rFonts w:cs="0 Zar" w:hint="cs"/>
          <w:sz w:val="28"/>
          <w:szCs w:val="28"/>
          <w:rtl/>
        </w:rPr>
        <w:t>«و</w:t>
      </w:r>
      <w:r w:rsidR="007E0279" w:rsidRPr="00C723A9">
        <w:rPr>
          <w:rFonts w:cs="0 Zar"/>
          <w:sz w:val="28"/>
          <w:szCs w:val="28"/>
          <w:rtl/>
        </w:rPr>
        <w:t xml:space="preserve"> </w:t>
      </w:r>
      <w:r w:rsidR="007E0279" w:rsidRPr="00C723A9">
        <w:rPr>
          <w:rFonts w:cs="0 Zar" w:hint="cs"/>
          <w:sz w:val="28"/>
          <w:szCs w:val="28"/>
          <w:rtl/>
        </w:rPr>
        <w:t>بسیاری</w:t>
      </w:r>
      <w:r w:rsidR="007E0279" w:rsidRPr="00C723A9">
        <w:rPr>
          <w:rFonts w:cs="0 Zar"/>
          <w:sz w:val="28"/>
          <w:szCs w:val="28"/>
          <w:rtl/>
        </w:rPr>
        <w:t xml:space="preserve"> </w:t>
      </w:r>
      <w:r w:rsidR="007E0279" w:rsidRPr="00C723A9">
        <w:rPr>
          <w:rFonts w:cs="0 Zar" w:hint="cs"/>
          <w:sz w:val="28"/>
          <w:szCs w:val="28"/>
          <w:rtl/>
        </w:rPr>
        <w:t>از</w:t>
      </w:r>
      <w:r w:rsidR="007E0279" w:rsidRPr="00C723A9">
        <w:rPr>
          <w:rFonts w:cs="0 Zar"/>
          <w:sz w:val="28"/>
          <w:szCs w:val="28"/>
          <w:rtl/>
        </w:rPr>
        <w:t xml:space="preserve"> </w:t>
      </w:r>
      <w:r w:rsidR="007E0279" w:rsidRPr="00C723A9">
        <w:rPr>
          <w:rFonts w:cs="0 Zar" w:hint="cs"/>
          <w:sz w:val="28"/>
          <w:szCs w:val="28"/>
          <w:rtl/>
        </w:rPr>
        <w:t>اهل</w:t>
      </w:r>
      <w:r w:rsidR="007E0279" w:rsidRPr="00C723A9">
        <w:rPr>
          <w:rFonts w:cs="0 Zar"/>
          <w:sz w:val="28"/>
          <w:szCs w:val="28"/>
          <w:rtl/>
        </w:rPr>
        <w:t xml:space="preserve"> </w:t>
      </w:r>
      <w:r w:rsidR="007E0279" w:rsidRPr="00C723A9">
        <w:rPr>
          <w:rFonts w:cs="0 Zar" w:hint="cs"/>
          <w:sz w:val="28"/>
          <w:szCs w:val="28"/>
          <w:rtl/>
        </w:rPr>
        <w:t>کتاب</w:t>
      </w:r>
      <w:r w:rsidR="007E0279" w:rsidRPr="00C723A9">
        <w:rPr>
          <w:rFonts w:cs="0 Zar"/>
          <w:sz w:val="28"/>
          <w:szCs w:val="28"/>
          <w:rtl/>
        </w:rPr>
        <w:t xml:space="preserve"> </w:t>
      </w:r>
      <w:r w:rsidR="007E0279" w:rsidRPr="00C723A9">
        <w:rPr>
          <w:rFonts w:cs="0 Zar" w:hint="cs"/>
          <w:sz w:val="28"/>
          <w:szCs w:val="28"/>
          <w:rtl/>
        </w:rPr>
        <w:t>آرزو</w:t>
      </w:r>
      <w:r w:rsidR="007E0279" w:rsidRPr="00C723A9">
        <w:rPr>
          <w:rFonts w:cs="0 Zar"/>
          <w:sz w:val="28"/>
          <w:szCs w:val="28"/>
          <w:rtl/>
        </w:rPr>
        <w:t xml:space="preserve"> </w:t>
      </w:r>
      <w:r w:rsidR="007E0279" w:rsidRPr="00C723A9">
        <w:rPr>
          <w:rFonts w:cs="0 Zar" w:hint="cs"/>
          <w:sz w:val="28"/>
          <w:szCs w:val="28"/>
          <w:rtl/>
        </w:rPr>
        <w:t>کردند</w:t>
      </w:r>
      <w:r w:rsidR="007E0279" w:rsidRPr="00C723A9">
        <w:rPr>
          <w:rFonts w:cs="0 Zar"/>
          <w:sz w:val="28"/>
          <w:szCs w:val="28"/>
          <w:rtl/>
        </w:rPr>
        <w:t xml:space="preserve"> </w:t>
      </w:r>
      <w:r w:rsidR="007E0279" w:rsidRPr="00C723A9">
        <w:rPr>
          <w:rFonts w:cs="0 Zar" w:hint="cs"/>
          <w:sz w:val="28"/>
          <w:szCs w:val="28"/>
          <w:rtl/>
        </w:rPr>
        <w:t>که</w:t>
      </w:r>
      <w:r w:rsidR="007E0279" w:rsidRPr="00C723A9">
        <w:rPr>
          <w:rFonts w:cs="0 Zar"/>
          <w:sz w:val="28"/>
          <w:szCs w:val="28"/>
          <w:rtl/>
        </w:rPr>
        <w:t xml:space="preserve"> </w:t>
      </w:r>
      <w:r w:rsidR="007E0279" w:rsidRPr="00C723A9">
        <w:rPr>
          <w:rFonts w:cs="0 Zar" w:hint="cs"/>
          <w:sz w:val="28"/>
          <w:szCs w:val="28"/>
          <w:rtl/>
        </w:rPr>
        <w:t>شماها</w:t>
      </w:r>
      <w:r w:rsidR="007E0279" w:rsidRPr="00C723A9">
        <w:rPr>
          <w:rFonts w:cs="0 Zar"/>
          <w:sz w:val="28"/>
          <w:szCs w:val="28"/>
          <w:rtl/>
        </w:rPr>
        <w:t xml:space="preserve"> </w:t>
      </w:r>
      <w:r w:rsidR="007E0279" w:rsidRPr="00C723A9">
        <w:rPr>
          <w:rFonts w:cs="0 Zar" w:hint="cs"/>
          <w:sz w:val="28"/>
          <w:szCs w:val="28"/>
          <w:rtl/>
        </w:rPr>
        <w:t>را</w:t>
      </w:r>
      <w:r w:rsidR="007E0279" w:rsidRPr="00C723A9">
        <w:rPr>
          <w:rFonts w:cs="0 Zar"/>
          <w:sz w:val="28"/>
          <w:szCs w:val="28"/>
          <w:rtl/>
        </w:rPr>
        <w:t xml:space="preserve"> </w:t>
      </w:r>
      <w:r w:rsidR="007E0279" w:rsidRPr="00C723A9">
        <w:rPr>
          <w:rFonts w:cs="0 Zar" w:hint="cs"/>
          <w:sz w:val="28"/>
          <w:szCs w:val="28"/>
          <w:rtl/>
        </w:rPr>
        <w:t>پس</w:t>
      </w:r>
      <w:r w:rsidR="007E0279" w:rsidRPr="00C723A9">
        <w:rPr>
          <w:rFonts w:cs="0 Zar"/>
          <w:sz w:val="28"/>
          <w:szCs w:val="28"/>
          <w:rtl/>
        </w:rPr>
        <w:t xml:space="preserve"> </w:t>
      </w:r>
      <w:r w:rsidR="007E0279" w:rsidRPr="00C723A9">
        <w:rPr>
          <w:rFonts w:cs="0 Zar" w:hint="cs"/>
          <w:sz w:val="28"/>
          <w:szCs w:val="28"/>
          <w:rtl/>
        </w:rPr>
        <w:t>از</w:t>
      </w:r>
      <w:r w:rsidR="007E0279" w:rsidRPr="00C723A9">
        <w:rPr>
          <w:rFonts w:cs="0 Zar"/>
          <w:sz w:val="28"/>
          <w:szCs w:val="28"/>
          <w:rtl/>
        </w:rPr>
        <w:t xml:space="preserve"> </w:t>
      </w:r>
      <w:r w:rsidR="007E0279" w:rsidRPr="00C723A9">
        <w:rPr>
          <w:rFonts w:cs="0 Zar" w:hint="cs"/>
          <w:sz w:val="28"/>
          <w:szCs w:val="28"/>
          <w:rtl/>
        </w:rPr>
        <w:t>ایمان،</w:t>
      </w:r>
      <w:r w:rsidR="007E0279" w:rsidRPr="00C723A9">
        <w:rPr>
          <w:rFonts w:cs="0 Zar"/>
          <w:sz w:val="28"/>
          <w:szCs w:val="28"/>
          <w:rtl/>
        </w:rPr>
        <w:t xml:space="preserve"> </w:t>
      </w:r>
      <w:r w:rsidR="007E0279" w:rsidRPr="00C723A9">
        <w:rPr>
          <w:rFonts w:cs="0 Zar" w:hint="cs"/>
          <w:sz w:val="28"/>
          <w:szCs w:val="28"/>
          <w:rtl/>
        </w:rPr>
        <w:t>به</w:t>
      </w:r>
      <w:r w:rsidR="007E0279" w:rsidRPr="00C723A9">
        <w:rPr>
          <w:rFonts w:cs="0 Zar"/>
          <w:sz w:val="28"/>
          <w:szCs w:val="28"/>
          <w:rtl/>
        </w:rPr>
        <w:t xml:space="preserve"> </w:t>
      </w:r>
      <w:r w:rsidR="007E0279" w:rsidRPr="00C723A9">
        <w:rPr>
          <w:rFonts w:cs="0 Zar" w:hint="cs"/>
          <w:sz w:val="28"/>
          <w:szCs w:val="28"/>
          <w:rtl/>
        </w:rPr>
        <w:t>سوی</w:t>
      </w:r>
      <w:r w:rsidR="007E0279" w:rsidRPr="00C723A9">
        <w:rPr>
          <w:rFonts w:cs="0 Zar"/>
          <w:sz w:val="28"/>
          <w:szCs w:val="28"/>
          <w:rtl/>
        </w:rPr>
        <w:t xml:space="preserve"> </w:t>
      </w:r>
      <w:r w:rsidR="007E0279" w:rsidRPr="00C723A9">
        <w:rPr>
          <w:rFonts w:cs="0 Zar" w:hint="cs"/>
          <w:sz w:val="28"/>
          <w:szCs w:val="28"/>
          <w:rtl/>
        </w:rPr>
        <w:t>کفر</w:t>
      </w:r>
      <w:r w:rsidR="007E0279" w:rsidRPr="00C723A9">
        <w:rPr>
          <w:rFonts w:cs="0 Zar"/>
          <w:sz w:val="28"/>
          <w:szCs w:val="28"/>
          <w:rtl/>
        </w:rPr>
        <w:t xml:space="preserve"> </w:t>
      </w:r>
      <w:r w:rsidR="007E0279" w:rsidRPr="00C723A9">
        <w:rPr>
          <w:rFonts w:cs="0 Zar" w:hint="cs"/>
          <w:sz w:val="28"/>
          <w:szCs w:val="28"/>
          <w:rtl/>
        </w:rPr>
        <w:t>بازگردانند»</w:t>
      </w:r>
      <w:r w:rsidR="007E0279" w:rsidRPr="00C723A9">
        <w:rPr>
          <w:rFonts w:cs="0 Zar"/>
          <w:sz w:val="28"/>
          <w:szCs w:val="28"/>
          <w:rtl/>
        </w:rPr>
        <w:t xml:space="preserve">. </w:t>
      </w:r>
      <w:r w:rsidR="007E0279" w:rsidRPr="00C723A9">
        <w:rPr>
          <w:rFonts w:cs="0 Zar" w:hint="cs"/>
          <w:sz w:val="28"/>
          <w:szCs w:val="28"/>
          <w:rtl/>
        </w:rPr>
        <w:t>ولی</w:t>
      </w:r>
      <w:r w:rsidR="007E0279" w:rsidRPr="00C723A9">
        <w:rPr>
          <w:rFonts w:cs="0 Zar"/>
          <w:sz w:val="28"/>
          <w:szCs w:val="28"/>
          <w:rtl/>
        </w:rPr>
        <w:t xml:space="preserve"> </w:t>
      </w:r>
      <w:r w:rsidR="007E0279" w:rsidRPr="00C723A9">
        <w:rPr>
          <w:rFonts w:cs="0 Zar" w:hint="cs"/>
          <w:sz w:val="28"/>
          <w:szCs w:val="28"/>
          <w:rtl/>
        </w:rPr>
        <w:t>پیشرفت</w:t>
      </w:r>
      <w:r w:rsidR="007E0279" w:rsidRPr="00C723A9">
        <w:rPr>
          <w:rFonts w:cs="0 Zar"/>
          <w:sz w:val="28"/>
          <w:szCs w:val="28"/>
          <w:rtl/>
        </w:rPr>
        <w:t xml:space="preserve"> </w:t>
      </w:r>
      <w:r w:rsidR="007E0279" w:rsidRPr="00C723A9">
        <w:rPr>
          <w:rFonts w:cs="0 Zar" w:hint="cs"/>
          <w:sz w:val="28"/>
          <w:szCs w:val="28"/>
          <w:rtl/>
        </w:rPr>
        <w:t>سریع</w:t>
      </w:r>
      <w:r w:rsidR="007E0279" w:rsidRPr="00C723A9">
        <w:rPr>
          <w:rFonts w:cs="0 Zar"/>
          <w:sz w:val="28"/>
          <w:szCs w:val="28"/>
          <w:rtl/>
        </w:rPr>
        <w:t xml:space="preserve"> </w:t>
      </w:r>
      <w:r w:rsidR="007E0279" w:rsidRPr="00C723A9">
        <w:rPr>
          <w:rFonts w:cs="0 Zar" w:hint="cs"/>
          <w:sz w:val="28"/>
          <w:szCs w:val="28"/>
          <w:rtl/>
        </w:rPr>
        <w:t>اسلام</w:t>
      </w:r>
      <w:r w:rsidR="007E0279" w:rsidRPr="00C723A9">
        <w:rPr>
          <w:rFonts w:cs="0 Zar"/>
          <w:sz w:val="28"/>
          <w:szCs w:val="28"/>
          <w:rtl/>
        </w:rPr>
        <w:t xml:space="preserve"> </w:t>
      </w:r>
      <w:r w:rsidR="007E0279" w:rsidRPr="00C723A9">
        <w:rPr>
          <w:rFonts w:cs="0 Zar" w:hint="cs"/>
          <w:sz w:val="28"/>
          <w:szCs w:val="28"/>
          <w:rtl/>
        </w:rPr>
        <w:t>در</w:t>
      </w:r>
      <w:r w:rsidR="007E0279" w:rsidRPr="00C723A9">
        <w:rPr>
          <w:rFonts w:cs="0 Zar"/>
          <w:sz w:val="28"/>
          <w:szCs w:val="28"/>
          <w:rtl/>
        </w:rPr>
        <w:t xml:space="preserve"> </w:t>
      </w:r>
      <w:r w:rsidR="007E0279" w:rsidRPr="00C723A9">
        <w:rPr>
          <w:rFonts w:cs="0 Zar" w:hint="cs"/>
          <w:sz w:val="28"/>
          <w:szCs w:val="28"/>
          <w:rtl/>
        </w:rPr>
        <w:t>شبه</w:t>
      </w:r>
      <w:r w:rsidR="007E0279" w:rsidRPr="00C723A9">
        <w:rPr>
          <w:rFonts w:cs="0 Zar"/>
          <w:sz w:val="28"/>
          <w:szCs w:val="28"/>
          <w:rtl/>
        </w:rPr>
        <w:t xml:space="preserve"> </w:t>
      </w:r>
      <w:r w:rsidR="007E0279" w:rsidRPr="00C723A9">
        <w:rPr>
          <w:rFonts w:cs="0 Zar" w:hint="cs"/>
          <w:sz w:val="28"/>
          <w:szCs w:val="28"/>
          <w:rtl/>
        </w:rPr>
        <w:t>جزیره</w:t>
      </w:r>
      <w:r w:rsidR="007E0279" w:rsidRPr="00C723A9">
        <w:rPr>
          <w:rFonts w:cs="0 Zar"/>
          <w:sz w:val="28"/>
          <w:szCs w:val="28"/>
          <w:rtl/>
        </w:rPr>
        <w:t xml:space="preserve"> </w:t>
      </w:r>
      <w:r w:rsidR="007E0279" w:rsidRPr="00C723A9">
        <w:rPr>
          <w:rFonts w:cs="0 Zar" w:hint="cs"/>
          <w:sz w:val="28"/>
          <w:szCs w:val="28"/>
          <w:rtl/>
        </w:rPr>
        <w:t>و</w:t>
      </w:r>
      <w:r w:rsidR="007E0279" w:rsidRPr="00C723A9">
        <w:rPr>
          <w:rFonts w:cs="0 Zar"/>
          <w:sz w:val="28"/>
          <w:szCs w:val="28"/>
          <w:rtl/>
        </w:rPr>
        <w:t xml:space="preserve"> </w:t>
      </w:r>
      <w:r w:rsidR="007E0279" w:rsidRPr="00C723A9">
        <w:rPr>
          <w:rFonts w:cs="0 Zar" w:hint="cs"/>
          <w:sz w:val="28"/>
          <w:szCs w:val="28"/>
          <w:rtl/>
        </w:rPr>
        <w:t>سقوط</w:t>
      </w:r>
      <w:r w:rsidR="007E0279" w:rsidRPr="00C723A9">
        <w:rPr>
          <w:rFonts w:cs="0 Zar"/>
          <w:sz w:val="28"/>
          <w:szCs w:val="28"/>
          <w:rtl/>
        </w:rPr>
        <w:t xml:space="preserve"> </w:t>
      </w:r>
      <w:r w:rsidR="007E0279" w:rsidRPr="00C723A9">
        <w:rPr>
          <w:rFonts w:cs="0 Zar" w:hint="cs"/>
          <w:sz w:val="28"/>
          <w:szCs w:val="28"/>
          <w:rtl/>
        </w:rPr>
        <w:t>پایگاه</w:t>
      </w:r>
      <w:r w:rsidR="007E0279" w:rsidRPr="00C723A9">
        <w:rPr>
          <w:rFonts w:cs="0 Zar"/>
          <w:sz w:val="28"/>
          <w:szCs w:val="28"/>
          <w:rtl/>
        </w:rPr>
        <w:t xml:space="preserve"> </w:t>
      </w:r>
      <w:r w:rsidR="007E0279" w:rsidRPr="00C723A9">
        <w:rPr>
          <w:rFonts w:cs="0 Zar" w:hint="cs"/>
          <w:sz w:val="28"/>
          <w:szCs w:val="28"/>
          <w:rtl/>
        </w:rPr>
        <w:t>شرک</w:t>
      </w:r>
      <w:r w:rsidR="007E0279" w:rsidRPr="00C723A9">
        <w:rPr>
          <w:rFonts w:cs="0 Zar"/>
          <w:sz w:val="28"/>
          <w:szCs w:val="28"/>
          <w:rtl/>
        </w:rPr>
        <w:t xml:space="preserve"> </w:t>
      </w:r>
      <w:r w:rsidR="007E0279" w:rsidRPr="00C723A9">
        <w:rPr>
          <w:rFonts w:cs="0 Zar" w:hint="cs"/>
          <w:sz w:val="28"/>
          <w:szCs w:val="28"/>
          <w:rtl/>
        </w:rPr>
        <w:t>در</w:t>
      </w:r>
      <w:r w:rsidR="007E0279" w:rsidRPr="00C723A9">
        <w:rPr>
          <w:rFonts w:cs="0 Zar"/>
          <w:sz w:val="28"/>
          <w:szCs w:val="28"/>
          <w:rtl/>
        </w:rPr>
        <w:t xml:space="preserve"> </w:t>
      </w:r>
      <w:r w:rsidR="007E0279" w:rsidRPr="00C723A9">
        <w:rPr>
          <w:rFonts w:cs="0 Zar" w:hint="cs"/>
          <w:sz w:val="28"/>
          <w:szCs w:val="28"/>
          <w:rtl/>
        </w:rPr>
        <w:t>مکه</w:t>
      </w:r>
      <w:r w:rsidR="007E0279" w:rsidRPr="00C723A9">
        <w:rPr>
          <w:rFonts w:cs="0 Zar"/>
          <w:sz w:val="28"/>
          <w:szCs w:val="28"/>
          <w:rtl/>
        </w:rPr>
        <w:t xml:space="preserve"> </w:t>
      </w:r>
      <w:r w:rsidR="007E0279" w:rsidRPr="00C723A9">
        <w:rPr>
          <w:rFonts w:cs="0 Zar" w:hint="cs"/>
          <w:sz w:val="28"/>
          <w:szCs w:val="28"/>
          <w:rtl/>
        </w:rPr>
        <w:t>از</w:t>
      </w:r>
      <w:r w:rsidR="007E0279" w:rsidRPr="00C723A9">
        <w:rPr>
          <w:rFonts w:cs="0 Zar"/>
          <w:sz w:val="28"/>
          <w:szCs w:val="28"/>
          <w:rtl/>
        </w:rPr>
        <w:t xml:space="preserve"> </w:t>
      </w:r>
      <w:r w:rsidR="007E0279" w:rsidRPr="00C723A9">
        <w:rPr>
          <w:rFonts w:cs="0 Zar" w:hint="cs"/>
          <w:sz w:val="28"/>
          <w:szCs w:val="28"/>
          <w:rtl/>
        </w:rPr>
        <w:t>امید</w:t>
      </w:r>
      <w:r w:rsidR="007E0279" w:rsidRPr="00C723A9">
        <w:rPr>
          <w:rFonts w:cs="0 Zar"/>
          <w:sz w:val="28"/>
          <w:szCs w:val="28"/>
          <w:rtl/>
        </w:rPr>
        <w:t xml:space="preserve"> </w:t>
      </w:r>
      <w:r w:rsidR="007E0279" w:rsidRPr="00C723A9">
        <w:rPr>
          <w:rFonts w:cs="0 Zar" w:hint="cs"/>
          <w:sz w:val="28"/>
          <w:szCs w:val="28"/>
          <w:rtl/>
        </w:rPr>
        <w:t>آنان</w:t>
      </w:r>
      <w:r w:rsidR="007E0279" w:rsidRPr="00C723A9">
        <w:rPr>
          <w:rFonts w:cs="0 Zar"/>
          <w:sz w:val="28"/>
          <w:szCs w:val="28"/>
          <w:rtl/>
        </w:rPr>
        <w:t xml:space="preserve"> </w:t>
      </w:r>
      <w:r w:rsidR="007E0279" w:rsidRPr="00C723A9">
        <w:rPr>
          <w:rFonts w:cs="0 Zar" w:hint="cs"/>
          <w:sz w:val="28"/>
          <w:szCs w:val="28"/>
          <w:rtl/>
        </w:rPr>
        <w:t>می</w:t>
      </w:r>
      <w:r w:rsidR="007E0279" w:rsidRPr="00C723A9">
        <w:rPr>
          <w:rFonts w:cs="0 Zar"/>
          <w:sz w:val="28"/>
          <w:szCs w:val="28"/>
          <w:rtl/>
        </w:rPr>
        <w:t xml:space="preserve"> </w:t>
      </w:r>
      <w:r w:rsidR="007E0279" w:rsidRPr="00C723A9">
        <w:rPr>
          <w:rFonts w:cs="0 Zar" w:hint="cs"/>
          <w:sz w:val="28"/>
          <w:szCs w:val="28"/>
          <w:rtl/>
        </w:rPr>
        <w:t>کاست</w:t>
      </w:r>
      <w:r w:rsidR="007E0279" w:rsidRPr="00C723A9">
        <w:rPr>
          <w:rFonts w:cs="0 Zar"/>
          <w:sz w:val="28"/>
          <w:szCs w:val="28"/>
          <w:rtl/>
        </w:rPr>
        <w:t xml:space="preserve"> </w:t>
      </w:r>
      <w:r w:rsidR="007E0279" w:rsidRPr="00C723A9">
        <w:rPr>
          <w:rFonts w:cs="0 Zar" w:hint="cs"/>
          <w:sz w:val="28"/>
          <w:szCs w:val="28"/>
          <w:rtl/>
        </w:rPr>
        <w:t>ولی</w:t>
      </w:r>
      <w:r w:rsidR="007E0279" w:rsidRPr="00C723A9">
        <w:rPr>
          <w:rFonts w:cs="0 Zar"/>
          <w:sz w:val="28"/>
          <w:szCs w:val="28"/>
          <w:rtl/>
        </w:rPr>
        <w:t xml:space="preserve"> </w:t>
      </w:r>
      <w:r w:rsidR="007E0279" w:rsidRPr="00C723A9">
        <w:rPr>
          <w:rFonts w:cs="0 Zar" w:hint="cs"/>
          <w:sz w:val="28"/>
          <w:szCs w:val="28"/>
          <w:rtl/>
        </w:rPr>
        <w:t>آخرین</w:t>
      </w:r>
      <w:r w:rsidR="007E0279" w:rsidRPr="00C723A9">
        <w:rPr>
          <w:rFonts w:cs="0 Zar"/>
          <w:sz w:val="28"/>
          <w:szCs w:val="28"/>
          <w:rtl/>
        </w:rPr>
        <w:t xml:space="preserve"> </w:t>
      </w:r>
      <w:r w:rsidR="007E0279" w:rsidRPr="00C723A9">
        <w:rPr>
          <w:rFonts w:cs="0 Zar" w:hint="cs"/>
          <w:sz w:val="28"/>
          <w:szCs w:val="28"/>
          <w:rtl/>
        </w:rPr>
        <w:t>پناهگاه</w:t>
      </w:r>
      <w:r w:rsidR="007E0279" w:rsidRPr="00C723A9">
        <w:rPr>
          <w:rFonts w:cs="0 Zar"/>
          <w:sz w:val="28"/>
          <w:szCs w:val="28"/>
          <w:rtl/>
        </w:rPr>
        <w:t xml:space="preserve"> </w:t>
      </w:r>
      <w:r w:rsidR="007E0279" w:rsidRPr="00C723A9">
        <w:rPr>
          <w:rFonts w:cs="0 Zar" w:hint="cs"/>
          <w:sz w:val="28"/>
          <w:szCs w:val="28"/>
          <w:rtl/>
        </w:rPr>
        <w:t>خیالی</w:t>
      </w:r>
      <w:r w:rsidR="007E0279" w:rsidRPr="00C723A9">
        <w:rPr>
          <w:rFonts w:cs="0 Zar"/>
          <w:sz w:val="28"/>
          <w:szCs w:val="28"/>
          <w:rtl/>
        </w:rPr>
        <w:t xml:space="preserve"> </w:t>
      </w:r>
      <w:r w:rsidR="007E0279" w:rsidRPr="00C723A9">
        <w:rPr>
          <w:rFonts w:cs="0 Zar" w:hint="cs"/>
          <w:sz w:val="28"/>
          <w:szCs w:val="28"/>
          <w:rtl/>
        </w:rPr>
        <w:t>آنان</w:t>
      </w:r>
      <w:r w:rsidR="007E0279" w:rsidRPr="00C723A9">
        <w:rPr>
          <w:rFonts w:cs="0 Zar"/>
          <w:sz w:val="28"/>
          <w:szCs w:val="28"/>
          <w:rtl/>
        </w:rPr>
        <w:t xml:space="preserve"> </w:t>
      </w:r>
      <w:r w:rsidR="007E0279" w:rsidRPr="00C723A9">
        <w:rPr>
          <w:rFonts w:cs="0 Zar" w:hint="cs"/>
          <w:sz w:val="28"/>
          <w:szCs w:val="28"/>
          <w:rtl/>
        </w:rPr>
        <w:t>این</w:t>
      </w:r>
      <w:r w:rsidR="007E0279" w:rsidRPr="00C723A9">
        <w:rPr>
          <w:rFonts w:cs="0 Zar"/>
          <w:sz w:val="28"/>
          <w:szCs w:val="28"/>
          <w:rtl/>
        </w:rPr>
        <w:t xml:space="preserve"> </w:t>
      </w:r>
      <w:r w:rsidR="007E0279" w:rsidRPr="00C723A9">
        <w:rPr>
          <w:rFonts w:cs="0 Zar" w:hint="cs"/>
          <w:sz w:val="28"/>
          <w:szCs w:val="28"/>
          <w:rtl/>
        </w:rPr>
        <w:t>بود</w:t>
      </w:r>
      <w:r w:rsidR="007E0279" w:rsidRPr="00C723A9">
        <w:rPr>
          <w:rFonts w:cs="0 Zar"/>
          <w:sz w:val="28"/>
          <w:szCs w:val="28"/>
          <w:rtl/>
        </w:rPr>
        <w:t xml:space="preserve"> </w:t>
      </w:r>
      <w:r w:rsidR="007E0279" w:rsidRPr="00C723A9">
        <w:rPr>
          <w:rFonts w:cs="0 Zar" w:hint="cs"/>
          <w:sz w:val="28"/>
          <w:szCs w:val="28"/>
          <w:rtl/>
        </w:rPr>
        <w:t>که</w:t>
      </w:r>
      <w:r w:rsidR="007E0279" w:rsidRPr="00C723A9">
        <w:rPr>
          <w:rFonts w:cs="0 Zar"/>
          <w:sz w:val="28"/>
          <w:szCs w:val="28"/>
          <w:rtl/>
        </w:rPr>
        <w:t xml:space="preserve"> </w:t>
      </w:r>
      <w:r w:rsidR="007E0279" w:rsidRPr="00C723A9">
        <w:rPr>
          <w:rFonts w:cs="0 Zar" w:hint="cs"/>
          <w:sz w:val="28"/>
          <w:szCs w:val="28"/>
          <w:rtl/>
        </w:rPr>
        <w:t>چون</w:t>
      </w:r>
      <w:r w:rsidR="007E0279" w:rsidRPr="00C723A9">
        <w:rPr>
          <w:rFonts w:cs="0 Zar"/>
          <w:sz w:val="28"/>
          <w:szCs w:val="28"/>
          <w:rtl/>
        </w:rPr>
        <w:t xml:space="preserve"> </w:t>
      </w:r>
      <w:r w:rsidR="007E0279" w:rsidRPr="00C723A9">
        <w:rPr>
          <w:rFonts w:cs="0 Zar" w:hint="cs"/>
          <w:sz w:val="28"/>
          <w:szCs w:val="28"/>
          <w:rtl/>
        </w:rPr>
        <w:t>آورنده</w:t>
      </w:r>
      <w:r w:rsidR="007E0279" w:rsidRPr="00C723A9">
        <w:rPr>
          <w:rFonts w:cs="0 Zar"/>
          <w:sz w:val="28"/>
          <w:szCs w:val="28"/>
          <w:rtl/>
        </w:rPr>
        <w:t xml:space="preserve"> </w:t>
      </w:r>
      <w:r w:rsidR="007E0279" w:rsidRPr="00C723A9">
        <w:rPr>
          <w:rFonts w:cs="0 Zar" w:hint="cs"/>
          <w:sz w:val="28"/>
          <w:szCs w:val="28"/>
          <w:rtl/>
        </w:rPr>
        <w:t>آئین</w:t>
      </w:r>
      <w:r w:rsidR="007E0279" w:rsidRPr="00C723A9">
        <w:rPr>
          <w:rFonts w:cs="0 Zar"/>
          <w:sz w:val="28"/>
          <w:szCs w:val="28"/>
          <w:rtl/>
        </w:rPr>
        <w:t xml:space="preserve"> </w:t>
      </w:r>
      <w:r w:rsidR="007E0279" w:rsidRPr="00C723A9">
        <w:rPr>
          <w:rFonts w:cs="0 Zar" w:hint="cs"/>
          <w:sz w:val="28"/>
          <w:szCs w:val="28"/>
          <w:rtl/>
        </w:rPr>
        <w:t>جدید،</w:t>
      </w:r>
      <w:r w:rsidR="007E0279" w:rsidRPr="00C723A9">
        <w:rPr>
          <w:rFonts w:cs="0 Zar"/>
          <w:sz w:val="28"/>
          <w:szCs w:val="28"/>
          <w:rtl/>
        </w:rPr>
        <w:t xml:space="preserve"> </w:t>
      </w:r>
      <w:r w:rsidR="007E0279" w:rsidRPr="00C723A9">
        <w:rPr>
          <w:rFonts w:cs="0 Zar" w:hint="cs"/>
          <w:sz w:val="28"/>
          <w:szCs w:val="28"/>
          <w:rtl/>
        </w:rPr>
        <w:t>فرزندی</w:t>
      </w:r>
      <w:r w:rsidR="007E0279" w:rsidRPr="00C723A9">
        <w:rPr>
          <w:rFonts w:cs="0 Zar"/>
          <w:sz w:val="28"/>
          <w:szCs w:val="28"/>
          <w:rtl/>
        </w:rPr>
        <w:t xml:space="preserve"> </w:t>
      </w:r>
      <w:r w:rsidR="007E0279" w:rsidRPr="00C723A9">
        <w:rPr>
          <w:rFonts w:cs="0 Zar" w:hint="cs"/>
          <w:sz w:val="28"/>
          <w:szCs w:val="28"/>
          <w:rtl/>
        </w:rPr>
        <w:t>ندارد</w:t>
      </w:r>
      <w:r w:rsidR="007E0279" w:rsidRPr="00C723A9">
        <w:rPr>
          <w:rFonts w:cs="0 Zar"/>
          <w:sz w:val="28"/>
          <w:szCs w:val="28"/>
          <w:rtl/>
        </w:rPr>
        <w:t xml:space="preserve"> </w:t>
      </w:r>
      <w:r w:rsidR="007E0279" w:rsidRPr="00C723A9">
        <w:rPr>
          <w:rFonts w:cs="0 Zar" w:hint="cs"/>
          <w:sz w:val="28"/>
          <w:szCs w:val="28"/>
          <w:rtl/>
        </w:rPr>
        <w:t>که</w:t>
      </w:r>
      <w:r w:rsidR="007E0279" w:rsidRPr="00C723A9">
        <w:rPr>
          <w:rFonts w:cs="0 Zar"/>
          <w:sz w:val="28"/>
          <w:szCs w:val="28"/>
          <w:rtl/>
        </w:rPr>
        <w:t xml:space="preserve"> </w:t>
      </w:r>
      <w:r w:rsidR="007E0279" w:rsidRPr="00C723A9">
        <w:rPr>
          <w:rFonts w:cs="0 Zar" w:hint="cs"/>
          <w:sz w:val="28"/>
          <w:szCs w:val="28"/>
          <w:rtl/>
        </w:rPr>
        <w:t>پس</w:t>
      </w:r>
      <w:r w:rsidR="007E0279" w:rsidRPr="00C723A9">
        <w:rPr>
          <w:rFonts w:cs="0 Zar"/>
          <w:sz w:val="28"/>
          <w:szCs w:val="28"/>
          <w:rtl/>
        </w:rPr>
        <w:t xml:space="preserve"> </w:t>
      </w:r>
      <w:r w:rsidR="007E0279" w:rsidRPr="00C723A9">
        <w:rPr>
          <w:rFonts w:cs="0 Zar" w:hint="cs"/>
          <w:sz w:val="28"/>
          <w:szCs w:val="28"/>
          <w:rtl/>
        </w:rPr>
        <w:t>از</w:t>
      </w:r>
      <w:r w:rsidR="007E0279" w:rsidRPr="00C723A9">
        <w:rPr>
          <w:rFonts w:cs="0 Zar"/>
          <w:sz w:val="28"/>
          <w:szCs w:val="28"/>
          <w:rtl/>
        </w:rPr>
        <w:t xml:space="preserve"> </w:t>
      </w:r>
      <w:r w:rsidR="007E0279" w:rsidRPr="00C723A9">
        <w:rPr>
          <w:rFonts w:cs="0 Zar" w:hint="cs"/>
          <w:sz w:val="28"/>
          <w:szCs w:val="28"/>
          <w:rtl/>
        </w:rPr>
        <w:t>درگذشت</w:t>
      </w:r>
      <w:r w:rsidR="007E0279" w:rsidRPr="00C723A9">
        <w:rPr>
          <w:rFonts w:cs="0 Zar"/>
          <w:sz w:val="28"/>
          <w:szCs w:val="28"/>
          <w:rtl/>
        </w:rPr>
        <w:t xml:space="preserve"> </w:t>
      </w:r>
      <w:r w:rsidR="007E0279" w:rsidRPr="00C723A9">
        <w:rPr>
          <w:rFonts w:cs="0 Zar" w:hint="cs"/>
          <w:sz w:val="28"/>
          <w:szCs w:val="28"/>
          <w:rtl/>
        </w:rPr>
        <w:t>او</w:t>
      </w:r>
      <w:r w:rsidR="007E0279" w:rsidRPr="00C723A9">
        <w:rPr>
          <w:rFonts w:cs="0 Zar"/>
          <w:sz w:val="28"/>
          <w:szCs w:val="28"/>
          <w:rtl/>
        </w:rPr>
        <w:t xml:space="preserve"> </w:t>
      </w:r>
      <w:r w:rsidR="007E0279" w:rsidRPr="00C723A9">
        <w:rPr>
          <w:rFonts w:cs="0 Zar" w:hint="cs"/>
          <w:sz w:val="28"/>
          <w:szCs w:val="28"/>
          <w:rtl/>
        </w:rPr>
        <w:t>حکومت</w:t>
      </w:r>
      <w:r w:rsidR="007E0279" w:rsidRPr="00C723A9">
        <w:rPr>
          <w:rFonts w:cs="0 Zar"/>
          <w:sz w:val="28"/>
          <w:szCs w:val="28"/>
          <w:rtl/>
        </w:rPr>
        <w:t xml:space="preserve"> </w:t>
      </w:r>
      <w:r w:rsidR="007E0279" w:rsidRPr="00C723A9">
        <w:rPr>
          <w:rFonts w:cs="0 Zar" w:hint="cs"/>
          <w:sz w:val="28"/>
          <w:szCs w:val="28"/>
          <w:rtl/>
        </w:rPr>
        <w:t>جوان</w:t>
      </w:r>
      <w:r w:rsidR="007E0279" w:rsidRPr="00C723A9">
        <w:rPr>
          <w:rFonts w:cs="0 Zar"/>
          <w:sz w:val="28"/>
          <w:szCs w:val="28"/>
          <w:rtl/>
        </w:rPr>
        <w:t xml:space="preserve"> </w:t>
      </w:r>
      <w:r w:rsidR="007E0279" w:rsidRPr="00C723A9">
        <w:rPr>
          <w:rFonts w:cs="0 Zar" w:hint="cs"/>
          <w:sz w:val="28"/>
          <w:szCs w:val="28"/>
          <w:rtl/>
        </w:rPr>
        <w:t>اسلام</w:t>
      </w:r>
      <w:r w:rsidR="007E0279" w:rsidRPr="00C723A9">
        <w:rPr>
          <w:rFonts w:cs="0 Zar"/>
          <w:sz w:val="28"/>
          <w:szCs w:val="28"/>
          <w:rtl/>
        </w:rPr>
        <w:t xml:space="preserve"> </w:t>
      </w:r>
      <w:r w:rsidR="007E0279" w:rsidRPr="00C723A9">
        <w:rPr>
          <w:rFonts w:cs="0 Zar" w:hint="cs"/>
          <w:sz w:val="28"/>
          <w:szCs w:val="28"/>
          <w:rtl/>
        </w:rPr>
        <w:t>را</w:t>
      </w:r>
      <w:r w:rsidR="007E0279" w:rsidRPr="00C723A9">
        <w:rPr>
          <w:rFonts w:cs="0 Zar"/>
          <w:sz w:val="28"/>
          <w:szCs w:val="28"/>
          <w:rtl/>
        </w:rPr>
        <w:t xml:space="preserve"> </w:t>
      </w:r>
      <w:r w:rsidR="007E0279" w:rsidRPr="00C723A9">
        <w:rPr>
          <w:rFonts w:cs="0 Zar" w:hint="cs"/>
          <w:sz w:val="28"/>
          <w:szCs w:val="28"/>
          <w:rtl/>
        </w:rPr>
        <w:t>رهبری</w:t>
      </w:r>
      <w:r w:rsidR="007E0279" w:rsidRPr="00C723A9">
        <w:rPr>
          <w:rFonts w:cs="0 Zar"/>
          <w:sz w:val="28"/>
          <w:szCs w:val="28"/>
          <w:rtl/>
        </w:rPr>
        <w:t xml:space="preserve"> </w:t>
      </w:r>
      <w:r w:rsidR="007E0279" w:rsidRPr="00C723A9">
        <w:rPr>
          <w:rFonts w:cs="0 Zar" w:hint="cs"/>
          <w:sz w:val="28"/>
          <w:szCs w:val="28"/>
          <w:rtl/>
        </w:rPr>
        <w:t>کند،</w:t>
      </w:r>
      <w:r w:rsidR="007E0279" w:rsidRPr="00C723A9">
        <w:rPr>
          <w:rFonts w:cs="0 Zar"/>
          <w:sz w:val="28"/>
          <w:szCs w:val="28"/>
          <w:rtl/>
        </w:rPr>
        <w:t xml:space="preserve"> </w:t>
      </w:r>
      <w:r w:rsidR="007E0279" w:rsidRPr="00C723A9">
        <w:rPr>
          <w:rFonts w:cs="0 Zar" w:hint="cs"/>
          <w:sz w:val="28"/>
          <w:szCs w:val="28"/>
          <w:rtl/>
        </w:rPr>
        <w:t>از</w:t>
      </w:r>
      <w:r w:rsidR="007E0279" w:rsidRPr="00C723A9">
        <w:rPr>
          <w:rFonts w:cs="0 Zar"/>
          <w:sz w:val="28"/>
          <w:szCs w:val="28"/>
          <w:rtl/>
        </w:rPr>
        <w:t xml:space="preserve"> </w:t>
      </w:r>
      <w:r w:rsidR="007E0279" w:rsidRPr="00C723A9">
        <w:rPr>
          <w:rFonts w:cs="0 Zar" w:hint="cs"/>
          <w:sz w:val="28"/>
          <w:szCs w:val="28"/>
          <w:rtl/>
        </w:rPr>
        <w:t>این</w:t>
      </w:r>
      <w:r w:rsidR="007E0279" w:rsidRPr="00C723A9">
        <w:rPr>
          <w:rFonts w:cs="0 Zar"/>
          <w:sz w:val="28"/>
          <w:szCs w:val="28"/>
          <w:rtl/>
        </w:rPr>
        <w:t xml:space="preserve"> </w:t>
      </w:r>
      <w:r w:rsidR="007E0279" w:rsidRPr="00C723A9">
        <w:rPr>
          <w:rFonts w:cs="0 Zar" w:hint="cs"/>
          <w:sz w:val="28"/>
          <w:szCs w:val="28"/>
          <w:rtl/>
        </w:rPr>
        <w:t>لحاظ،</w:t>
      </w:r>
      <w:r w:rsidR="007E0279" w:rsidRPr="00C723A9">
        <w:rPr>
          <w:rFonts w:cs="0 Zar"/>
          <w:sz w:val="28"/>
          <w:szCs w:val="28"/>
          <w:rtl/>
        </w:rPr>
        <w:t xml:space="preserve"> </w:t>
      </w:r>
      <w:r w:rsidR="007E0279" w:rsidRPr="00C723A9">
        <w:rPr>
          <w:rFonts w:cs="0 Zar" w:hint="cs"/>
          <w:sz w:val="28"/>
          <w:szCs w:val="28"/>
          <w:rtl/>
        </w:rPr>
        <w:t>اساس</w:t>
      </w:r>
      <w:r w:rsidR="007E0279" w:rsidRPr="00C723A9">
        <w:rPr>
          <w:rFonts w:cs="0 Zar"/>
          <w:sz w:val="28"/>
          <w:szCs w:val="28"/>
          <w:rtl/>
        </w:rPr>
        <w:t xml:space="preserve"> </w:t>
      </w:r>
      <w:r w:rsidR="007E0279" w:rsidRPr="00C723A9">
        <w:rPr>
          <w:rFonts w:cs="0 Zar" w:hint="cs"/>
          <w:sz w:val="28"/>
          <w:szCs w:val="28"/>
          <w:rtl/>
        </w:rPr>
        <w:t>حکومت</w:t>
      </w:r>
      <w:r w:rsidR="007E0279" w:rsidRPr="00C723A9">
        <w:rPr>
          <w:rFonts w:cs="0 Zar"/>
          <w:sz w:val="28"/>
          <w:szCs w:val="28"/>
          <w:rtl/>
        </w:rPr>
        <w:t xml:space="preserve"> </w:t>
      </w:r>
      <w:r w:rsidR="007E0279" w:rsidRPr="00C723A9">
        <w:rPr>
          <w:rFonts w:cs="0 Zar" w:hint="cs"/>
          <w:sz w:val="28"/>
          <w:szCs w:val="28"/>
          <w:rtl/>
        </w:rPr>
        <w:t>اسلامی</w:t>
      </w:r>
      <w:r w:rsidR="007E0279" w:rsidRPr="00C723A9">
        <w:rPr>
          <w:rFonts w:cs="0 Zar"/>
          <w:sz w:val="28"/>
          <w:szCs w:val="28"/>
          <w:rtl/>
        </w:rPr>
        <w:t xml:space="preserve"> </w:t>
      </w:r>
      <w:r w:rsidR="007E0279" w:rsidRPr="00C723A9">
        <w:rPr>
          <w:rFonts w:cs="0 Zar" w:hint="cs"/>
          <w:sz w:val="28"/>
          <w:szCs w:val="28"/>
          <w:rtl/>
        </w:rPr>
        <w:t>پس</w:t>
      </w:r>
      <w:r w:rsidR="007E0279" w:rsidRPr="00C723A9">
        <w:rPr>
          <w:rFonts w:cs="0 Zar"/>
          <w:sz w:val="28"/>
          <w:szCs w:val="28"/>
          <w:rtl/>
        </w:rPr>
        <w:t xml:space="preserve"> </w:t>
      </w:r>
      <w:r w:rsidR="007E0279" w:rsidRPr="00C723A9">
        <w:rPr>
          <w:rFonts w:cs="0 Zar" w:hint="cs"/>
          <w:sz w:val="28"/>
          <w:szCs w:val="28"/>
          <w:rtl/>
        </w:rPr>
        <w:t>از</w:t>
      </w:r>
      <w:r w:rsidR="007E0279" w:rsidRPr="00C723A9">
        <w:rPr>
          <w:rFonts w:cs="0 Zar"/>
          <w:sz w:val="28"/>
          <w:szCs w:val="28"/>
          <w:rtl/>
        </w:rPr>
        <w:t xml:space="preserve"> </w:t>
      </w:r>
      <w:r w:rsidR="007E0279" w:rsidRPr="00C723A9">
        <w:rPr>
          <w:rFonts w:cs="0 Zar" w:hint="cs"/>
          <w:sz w:val="28"/>
          <w:szCs w:val="28"/>
          <w:rtl/>
        </w:rPr>
        <w:t>رحلت</w:t>
      </w:r>
      <w:r w:rsidR="007E0279" w:rsidRPr="00C723A9">
        <w:rPr>
          <w:rFonts w:cs="0 Zar"/>
          <w:sz w:val="28"/>
          <w:szCs w:val="28"/>
          <w:rtl/>
        </w:rPr>
        <w:t xml:space="preserve"> </w:t>
      </w:r>
      <w:r w:rsidR="007E0279" w:rsidRPr="00C723A9">
        <w:rPr>
          <w:rFonts w:cs="0 Zar" w:hint="cs"/>
          <w:sz w:val="28"/>
          <w:szCs w:val="28"/>
          <w:rtl/>
        </w:rPr>
        <w:t>او</w:t>
      </w:r>
      <w:r w:rsidR="007E0279" w:rsidRPr="00C723A9">
        <w:rPr>
          <w:rFonts w:cs="0 Zar"/>
          <w:sz w:val="28"/>
          <w:szCs w:val="28"/>
          <w:rtl/>
        </w:rPr>
        <w:t xml:space="preserve"> </w:t>
      </w:r>
      <w:r w:rsidR="007E0279" w:rsidRPr="00C723A9">
        <w:rPr>
          <w:rFonts w:cs="0 Zar" w:hint="cs"/>
          <w:sz w:val="28"/>
          <w:szCs w:val="28"/>
          <w:rtl/>
        </w:rPr>
        <w:t>فرو</w:t>
      </w:r>
      <w:r w:rsidR="007E0279" w:rsidRPr="00C723A9">
        <w:rPr>
          <w:rFonts w:cs="0 Zar"/>
          <w:sz w:val="28"/>
          <w:szCs w:val="28"/>
          <w:rtl/>
        </w:rPr>
        <w:t xml:space="preserve"> </w:t>
      </w:r>
      <w:r w:rsidR="007E0279" w:rsidRPr="00C723A9">
        <w:rPr>
          <w:rFonts w:cs="0 Zar" w:hint="cs"/>
          <w:sz w:val="28"/>
          <w:szCs w:val="28"/>
          <w:rtl/>
        </w:rPr>
        <w:t>می</w:t>
      </w:r>
      <w:r w:rsidR="007E0279" w:rsidRPr="00C723A9">
        <w:rPr>
          <w:rFonts w:cs="0 Zar"/>
          <w:sz w:val="28"/>
          <w:szCs w:val="28"/>
          <w:rtl/>
        </w:rPr>
        <w:t xml:space="preserve"> </w:t>
      </w:r>
      <w:r w:rsidR="007E0279" w:rsidRPr="00C723A9">
        <w:rPr>
          <w:rFonts w:cs="0 Zar" w:hint="cs"/>
          <w:sz w:val="28"/>
          <w:szCs w:val="28"/>
          <w:rtl/>
        </w:rPr>
        <w:t>ریزد</w:t>
      </w:r>
      <w:r w:rsidR="007E0279" w:rsidRPr="00C723A9">
        <w:rPr>
          <w:rFonts w:cs="0 Zar"/>
          <w:sz w:val="28"/>
          <w:szCs w:val="28"/>
          <w:rtl/>
        </w:rPr>
        <w:t xml:space="preserve"> </w:t>
      </w:r>
      <w:r w:rsidR="007E0279" w:rsidRPr="00C723A9">
        <w:rPr>
          <w:rFonts w:cs="0 Zar" w:hint="cs"/>
          <w:sz w:val="28"/>
          <w:szCs w:val="28"/>
          <w:rtl/>
        </w:rPr>
        <w:t>و</w:t>
      </w:r>
      <w:r w:rsidR="007E0279" w:rsidRPr="00C723A9">
        <w:rPr>
          <w:rFonts w:cs="0 Zar"/>
          <w:sz w:val="28"/>
          <w:szCs w:val="28"/>
          <w:rtl/>
        </w:rPr>
        <w:t xml:space="preserve"> </w:t>
      </w:r>
      <w:r w:rsidR="007E0279" w:rsidRPr="00C723A9">
        <w:rPr>
          <w:rFonts w:cs="0 Zar" w:hint="cs"/>
          <w:sz w:val="28"/>
          <w:szCs w:val="28"/>
          <w:rtl/>
        </w:rPr>
        <w:t>چیزی</w:t>
      </w:r>
      <w:r w:rsidR="007E0279" w:rsidRPr="00C723A9">
        <w:rPr>
          <w:rFonts w:cs="0 Zar"/>
          <w:sz w:val="28"/>
          <w:szCs w:val="28"/>
          <w:rtl/>
        </w:rPr>
        <w:t xml:space="preserve"> </w:t>
      </w:r>
      <w:r w:rsidR="007E0279" w:rsidRPr="00C723A9">
        <w:rPr>
          <w:rFonts w:cs="0 Zar" w:hint="cs"/>
          <w:sz w:val="28"/>
          <w:szCs w:val="28"/>
          <w:rtl/>
        </w:rPr>
        <w:t>طول</w:t>
      </w:r>
      <w:r w:rsidR="007E0279" w:rsidRPr="00C723A9">
        <w:rPr>
          <w:rFonts w:cs="0 Zar"/>
          <w:sz w:val="28"/>
          <w:szCs w:val="28"/>
          <w:rtl/>
        </w:rPr>
        <w:t xml:space="preserve"> </w:t>
      </w:r>
      <w:r w:rsidR="007E0279" w:rsidRPr="00C723A9">
        <w:rPr>
          <w:rFonts w:cs="0 Zar" w:hint="cs"/>
          <w:sz w:val="28"/>
          <w:szCs w:val="28"/>
          <w:rtl/>
        </w:rPr>
        <w:t>نمی</w:t>
      </w:r>
      <w:r w:rsidR="007E0279" w:rsidRPr="00C723A9">
        <w:rPr>
          <w:rFonts w:cs="0 Zar"/>
          <w:sz w:val="28"/>
          <w:szCs w:val="28"/>
          <w:rtl/>
        </w:rPr>
        <w:t xml:space="preserve"> </w:t>
      </w:r>
      <w:r w:rsidR="007E0279" w:rsidRPr="00C723A9">
        <w:rPr>
          <w:rFonts w:cs="0 Zar" w:hint="cs"/>
          <w:sz w:val="28"/>
          <w:szCs w:val="28"/>
          <w:rtl/>
        </w:rPr>
        <w:t>کشد</w:t>
      </w:r>
      <w:r w:rsidR="007E0279" w:rsidRPr="00C723A9">
        <w:rPr>
          <w:rFonts w:cs="0 Zar"/>
          <w:sz w:val="28"/>
          <w:szCs w:val="28"/>
          <w:rtl/>
        </w:rPr>
        <w:t xml:space="preserve"> </w:t>
      </w:r>
      <w:r w:rsidR="007E0279" w:rsidRPr="00C723A9">
        <w:rPr>
          <w:rFonts w:cs="0 Zar" w:hint="cs"/>
          <w:sz w:val="28"/>
          <w:szCs w:val="28"/>
          <w:rtl/>
        </w:rPr>
        <w:t>که</w:t>
      </w:r>
      <w:r w:rsidR="007E0279" w:rsidRPr="00C723A9">
        <w:rPr>
          <w:rFonts w:cs="0 Zar"/>
          <w:sz w:val="28"/>
          <w:szCs w:val="28"/>
          <w:rtl/>
        </w:rPr>
        <w:t xml:space="preserve"> </w:t>
      </w:r>
      <w:r w:rsidR="007E0279" w:rsidRPr="00C723A9">
        <w:rPr>
          <w:rFonts w:cs="0 Zar" w:hint="cs"/>
          <w:sz w:val="28"/>
          <w:szCs w:val="28"/>
          <w:rtl/>
        </w:rPr>
        <w:t>بر</w:t>
      </w:r>
      <w:r w:rsidR="007E0279" w:rsidRPr="00C723A9">
        <w:rPr>
          <w:rFonts w:cs="0 Zar"/>
          <w:sz w:val="28"/>
          <w:szCs w:val="28"/>
          <w:rtl/>
        </w:rPr>
        <w:t xml:space="preserve"> </w:t>
      </w:r>
      <w:r w:rsidR="007E0279" w:rsidRPr="00C723A9">
        <w:rPr>
          <w:rFonts w:cs="0 Zar" w:hint="cs"/>
          <w:sz w:val="28"/>
          <w:szCs w:val="28"/>
          <w:rtl/>
        </w:rPr>
        <w:t>آن</w:t>
      </w:r>
      <w:r w:rsidR="007E0279" w:rsidRPr="00C723A9">
        <w:rPr>
          <w:rFonts w:cs="0 Zar"/>
          <w:sz w:val="28"/>
          <w:szCs w:val="28"/>
          <w:rtl/>
        </w:rPr>
        <w:t xml:space="preserve"> </w:t>
      </w:r>
      <w:r w:rsidR="007E0279" w:rsidRPr="00C723A9">
        <w:rPr>
          <w:rFonts w:cs="0 Zar" w:hint="cs"/>
          <w:sz w:val="28"/>
          <w:szCs w:val="28"/>
          <w:rtl/>
        </w:rPr>
        <w:t>پیروز</w:t>
      </w:r>
      <w:r w:rsidR="007E0279" w:rsidRPr="00C723A9">
        <w:rPr>
          <w:rFonts w:cs="0 Zar"/>
          <w:sz w:val="28"/>
          <w:szCs w:val="28"/>
          <w:rtl/>
        </w:rPr>
        <w:t xml:space="preserve"> </w:t>
      </w:r>
      <w:r w:rsidR="007E0279" w:rsidRPr="00C723A9">
        <w:rPr>
          <w:rFonts w:cs="0 Zar" w:hint="cs"/>
          <w:sz w:val="28"/>
          <w:szCs w:val="28"/>
          <w:rtl/>
        </w:rPr>
        <w:t>می</w:t>
      </w:r>
      <w:r w:rsidR="007E0279" w:rsidRPr="00C723A9">
        <w:rPr>
          <w:rFonts w:cs="0 Zar"/>
          <w:sz w:val="28"/>
          <w:szCs w:val="28"/>
          <w:rtl/>
        </w:rPr>
        <w:t xml:space="preserve"> </w:t>
      </w:r>
      <w:r w:rsidR="007E0279" w:rsidRPr="00C723A9">
        <w:rPr>
          <w:rFonts w:cs="0 Zar" w:hint="cs"/>
          <w:sz w:val="28"/>
          <w:szCs w:val="28"/>
          <w:rtl/>
        </w:rPr>
        <w:t>شوند</w:t>
      </w:r>
      <w:r w:rsidR="007E0279" w:rsidRPr="00C723A9">
        <w:rPr>
          <w:rFonts w:cs="0 Zar"/>
          <w:sz w:val="28"/>
          <w:szCs w:val="28"/>
          <w:rtl/>
        </w:rPr>
        <w:t xml:space="preserve"> </w:t>
      </w:r>
      <w:r w:rsidR="007E0279" w:rsidRPr="00C723A9">
        <w:rPr>
          <w:rFonts w:cs="0 Zar" w:hint="cs"/>
          <w:sz w:val="28"/>
          <w:szCs w:val="28"/>
          <w:rtl/>
        </w:rPr>
        <w:t>و</w:t>
      </w:r>
      <w:r w:rsidR="007E0279" w:rsidRPr="00C723A9">
        <w:rPr>
          <w:rFonts w:cs="0 Zar"/>
          <w:sz w:val="28"/>
          <w:szCs w:val="28"/>
          <w:rtl/>
        </w:rPr>
        <w:t xml:space="preserve"> </w:t>
      </w:r>
      <w:r w:rsidR="007E0279" w:rsidRPr="00C723A9">
        <w:rPr>
          <w:rFonts w:cs="0 Zar" w:hint="cs"/>
          <w:sz w:val="28"/>
          <w:szCs w:val="28"/>
          <w:rtl/>
        </w:rPr>
        <w:t>وضع،</w:t>
      </w:r>
      <w:r w:rsidR="007E0279" w:rsidRPr="00C723A9">
        <w:rPr>
          <w:rFonts w:cs="0 Zar"/>
          <w:sz w:val="28"/>
          <w:szCs w:val="28"/>
          <w:rtl/>
        </w:rPr>
        <w:t xml:space="preserve"> </w:t>
      </w:r>
      <w:r w:rsidR="007E0279" w:rsidRPr="00C723A9">
        <w:rPr>
          <w:rFonts w:cs="0 Zar" w:hint="cs"/>
          <w:sz w:val="28"/>
          <w:szCs w:val="28"/>
          <w:rtl/>
        </w:rPr>
        <w:t>به</w:t>
      </w:r>
      <w:r w:rsidR="007E0279" w:rsidRPr="00C723A9">
        <w:rPr>
          <w:rFonts w:cs="0 Zar"/>
          <w:sz w:val="28"/>
          <w:szCs w:val="28"/>
          <w:rtl/>
        </w:rPr>
        <w:t xml:space="preserve"> </w:t>
      </w:r>
      <w:r w:rsidR="007E0279" w:rsidRPr="00C723A9">
        <w:rPr>
          <w:rFonts w:cs="0 Zar" w:hint="cs"/>
          <w:sz w:val="28"/>
          <w:szCs w:val="28"/>
          <w:rtl/>
        </w:rPr>
        <w:t>همان</w:t>
      </w:r>
      <w:r w:rsidR="007E0279" w:rsidRPr="00C723A9">
        <w:rPr>
          <w:rFonts w:cs="0 Zar"/>
          <w:sz w:val="28"/>
          <w:szCs w:val="28"/>
          <w:rtl/>
        </w:rPr>
        <w:t xml:space="preserve"> </w:t>
      </w:r>
      <w:r w:rsidR="007E0279" w:rsidRPr="00C723A9">
        <w:rPr>
          <w:rFonts w:cs="0 Zar" w:hint="cs"/>
          <w:sz w:val="28"/>
          <w:szCs w:val="28"/>
          <w:rtl/>
        </w:rPr>
        <w:t>حال</w:t>
      </w:r>
      <w:r w:rsidR="007E0279" w:rsidRPr="00C723A9">
        <w:rPr>
          <w:rFonts w:cs="0 Zar"/>
          <w:sz w:val="28"/>
          <w:szCs w:val="28"/>
          <w:rtl/>
        </w:rPr>
        <w:t xml:space="preserve"> </w:t>
      </w:r>
      <w:r w:rsidR="007E0279" w:rsidRPr="00C723A9">
        <w:rPr>
          <w:rFonts w:cs="0 Zar" w:hint="cs"/>
          <w:sz w:val="28"/>
          <w:szCs w:val="28"/>
          <w:rtl/>
        </w:rPr>
        <w:t>نخست</w:t>
      </w:r>
      <w:r w:rsidR="007E0279" w:rsidRPr="00C723A9">
        <w:rPr>
          <w:rFonts w:cs="0 Zar"/>
          <w:sz w:val="28"/>
          <w:szCs w:val="28"/>
          <w:rtl/>
        </w:rPr>
        <w:t xml:space="preserve"> </w:t>
      </w:r>
      <w:r w:rsidR="007E0279" w:rsidRPr="00C723A9">
        <w:rPr>
          <w:rFonts w:cs="0 Zar" w:hint="cs"/>
          <w:sz w:val="28"/>
          <w:szCs w:val="28"/>
          <w:rtl/>
        </w:rPr>
        <w:t>باز</w:t>
      </w:r>
      <w:r w:rsidR="007E0279" w:rsidRPr="00C723A9">
        <w:rPr>
          <w:rFonts w:cs="0 Zar"/>
          <w:sz w:val="28"/>
          <w:szCs w:val="28"/>
          <w:rtl/>
        </w:rPr>
        <w:t xml:space="preserve"> </w:t>
      </w:r>
      <w:r w:rsidR="007E0279" w:rsidRPr="00C723A9">
        <w:rPr>
          <w:rFonts w:cs="0 Zar" w:hint="cs"/>
          <w:sz w:val="28"/>
          <w:szCs w:val="28"/>
          <w:rtl/>
        </w:rPr>
        <w:t>می</w:t>
      </w:r>
      <w:r w:rsidR="007E0279" w:rsidRPr="00C723A9">
        <w:rPr>
          <w:rFonts w:cs="0 Zar"/>
          <w:sz w:val="28"/>
          <w:szCs w:val="28"/>
          <w:rtl/>
        </w:rPr>
        <w:t xml:space="preserve"> </w:t>
      </w:r>
      <w:r w:rsidR="007E0279" w:rsidRPr="00C723A9">
        <w:rPr>
          <w:rFonts w:cs="0 Zar" w:hint="cs"/>
          <w:sz w:val="28"/>
          <w:szCs w:val="28"/>
          <w:rtl/>
        </w:rPr>
        <w:t>گردد</w:t>
      </w:r>
      <w:r w:rsidR="007E0279" w:rsidRPr="00C723A9">
        <w:rPr>
          <w:rFonts w:cs="0 Zar"/>
          <w:sz w:val="28"/>
          <w:szCs w:val="28"/>
          <w:rtl/>
        </w:rPr>
        <w:t xml:space="preserve">. </w:t>
      </w:r>
      <w:r w:rsidR="007E0279" w:rsidRPr="00C723A9">
        <w:rPr>
          <w:rFonts w:cs="0 Zar" w:hint="cs"/>
          <w:sz w:val="28"/>
          <w:szCs w:val="28"/>
          <w:rtl/>
        </w:rPr>
        <w:t>قرآن</w:t>
      </w:r>
      <w:r w:rsidR="007E0279" w:rsidRPr="00C723A9">
        <w:rPr>
          <w:rFonts w:cs="0 Zar"/>
          <w:sz w:val="28"/>
          <w:szCs w:val="28"/>
          <w:rtl/>
        </w:rPr>
        <w:t xml:space="preserve"> </w:t>
      </w:r>
      <w:r w:rsidR="007E0279" w:rsidRPr="00C723A9">
        <w:rPr>
          <w:rFonts w:cs="0 Zar" w:hint="cs"/>
          <w:sz w:val="28"/>
          <w:szCs w:val="28"/>
          <w:rtl/>
        </w:rPr>
        <w:t>سخن</w:t>
      </w:r>
      <w:r w:rsidR="007E0279" w:rsidRPr="00C723A9">
        <w:rPr>
          <w:rFonts w:cs="0 Zar"/>
          <w:sz w:val="28"/>
          <w:szCs w:val="28"/>
          <w:rtl/>
        </w:rPr>
        <w:t xml:space="preserve"> </w:t>
      </w:r>
      <w:r w:rsidR="007E0279" w:rsidRPr="00C723A9">
        <w:rPr>
          <w:rFonts w:cs="0 Zar" w:hint="cs"/>
          <w:sz w:val="28"/>
          <w:szCs w:val="28"/>
          <w:rtl/>
        </w:rPr>
        <w:t>کافران</w:t>
      </w:r>
      <w:r w:rsidR="007E0279" w:rsidRPr="00C723A9">
        <w:rPr>
          <w:rFonts w:cs="0 Zar"/>
          <w:sz w:val="28"/>
          <w:szCs w:val="28"/>
          <w:rtl/>
        </w:rPr>
        <w:t xml:space="preserve"> </w:t>
      </w:r>
      <w:r w:rsidR="007E0279" w:rsidRPr="00C723A9">
        <w:rPr>
          <w:rFonts w:cs="0 Zar" w:hint="cs"/>
          <w:sz w:val="28"/>
          <w:szCs w:val="28"/>
          <w:rtl/>
        </w:rPr>
        <w:t>را</w:t>
      </w:r>
      <w:r w:rsidR="007E0279" w:rsidRPr="00C723A9">
        <w:rPr>
          <w:rFonts w:cs="0 Zar"/>
          <w:sz w:val="28"/>
          <w:szCs w:val="28"/>
          <w:rtl/>
        </w:rPr>
        <w:t xml:space="preserve"> </w:t>
      </w:r>
      <w:r w:rsidR="007E0279" w:rsidRPr="00C723A9">
        <w:rPr>
          <w:rFonts w:cs="0 Zar" w:hint="cs"/>
          <w:sz w:val="28"/>
          <w:szCs w:val="28"/>
          <w:rtl/>
        </w:rPr>
        <w:t>در</w:t>
      </w:r>
      <w:r w:rsidR="007E0279" w:rsidRPr="00C723A9">
        <w:rPr>
          <w:rFonts w:cs="0 Zar"/>
          <w:sz w:val="28"/>
          <w:szCs w:val="28"/>
          <w:rtl/>
        </w:rPr>
        <w:t xml:space="preserve"> </w:t>
      </w:r>
      <w:r w:rsidR="007E0279" w:rsidRPr="00C723A9">
        <w:rPr>
          <w:rFonts w:cs="0 Zar" w:hint="cs"/>
          <w:sz w:val="28"/>
          <w:szCs w:val="28"/>
          <w:rtl/>
        </w:rPr>
        <w:t>این</w:t>
      </w:r>
      <w:r w:rsidR="007E0279" w:rsidRPr="00C723A9">
        <w:rPr>
          <w:rFonts w:cs="0 Zar"/>
          <w:sz w:val="28"/>
          <w:szCs w:val="28"/>
          <w:rtl/>
        </w:rPr>
        <w:t xml:space="preserve"> </w:t>
      </w:r>
      <w:r w:rsidR="007E0279" w:rsidRPr="00C723A9">
        <w:rPr>
          <w:rFonts w:cs="0 Zar" w:hint="cs"/>
          <w:sz w:val="28"/>
          <w:szCs w:val="28"/>
          <w:rtl/>
        </w:rPr>
        <w:t>باره</w:t>
      </w:r>
      <w:r w:rsidR="007E0279" w:rsidRPr="00C723A9">
        <w:rPr>
          <w:rFonts w:cs="0 Zar"/>
          <w:sz w:val="28"/>
          <w:szCs w:val="28"/>
          <w:rtl/>
        </w:rPr>
        <w:t xml:space="preserve"> </w:t>
      </w:r>
      <w:r w:rsidR="007E0279" w:rsidRPr="00C723A9">
        <w:rPr>
          <w:rFonts w:cs="0 Zar" w:hint="cs"/>
          <w:sz w:val="28"/>
          <w:szCs w:val="28"/>
          <w:rtl/>
        </w:rPr>
        <w:t>ب</w:t>
      </w:r>
      <w:r w:rsidR="007E0279" w:rsidRPr="00C723A9">
        <w:rPr>
          <w:rFonts w:cs="0 Zar"/>
          <w:sz w:val="28"/>
          <w:szCs w:val="28"/>
          <w:rtl/>
        </w:rPr>
        <w:t xml:space="preserve">رای ما نقل می کند چنانکه می فرماید: </w:t>
      </w:r>
      <w:r w:rsidR="007E0279" w:rsidRPr="00ED1F03">
        <w:rPr>
          <w:rFonts w:asciiTheme="majorHAnsi" w:hAnsiTheme="majorHAnsi" w:cstheme="majorHAnsi"/>
          <w:sz w:val="28"/>
          <w:szCs w:val="28"/>
          <w:rtl/>
        </w:rPr>
        <w:t>«اَمْ یقُولُونَ شاعِرٌ نَتَرّبصُ به رَیبَ المَنُون»</w:t>
      </w:r>
      <w:r w:rsidR="007E0279" w:rsidRPr="00C723A9">
        <w:rPr>
          <w:rFonts w:cs="0 Zar"/>
          <w:sz w:val="28"/>
          <w:szCs w:val="28"/>
          <w:rtl/>
        </w:rPr>
        <w:t xml:space="preserve"> «بلکه آنان می گویند که او (پیامبر) شاعری است و ما انتظار می بریم که او دچار حوادث روزگار گردد و از دنیا برود». این آخرین نقشه ای بود که کافران به آن امیدوار بودند، ولی روزی که رسول خدا، وصی خویش و رهبر مسلمانان را پس از خود تعیین نمود، آن روز، روزی بود که شبحی از ترس و یأس برفراز زندگی مشرکان سایه افکند و طمع آنان از بین رفت</w:t>
      </w:r>
      <w:r w:rsidR="007E0279" w:rsidRPr="00C723A9">
        <w:rPr>
          <w:rFonts w:cs="0 Zar"/>
          <w:sz w:val="28"/>
          <w:szCs w:val="28"/>
        </w:rPr>
        <w:t>.</w:t>
      </w:r>
    </w:p>
    <w:p w14:paraId="634FC6F2" w14:textId="77777777" w:rsidR="007E0279" w:rsidRPr="00ED1F03" w:rsidRDefault="007E0279" w:rsidP="00C723A9">
      <w:pPr>
        <w:bidi/>
        <w:rPr>
          <w:rFonts w:cs="0 Zar"/>
          <w:b/>
          <w:bCs/>
          <w:outline/>
          <w:color w:val="5B9BD5" w:themeColor="accent5"/>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ED1F03">
        <w:rPr>
          <w:rFonts w:cs="0 Zar"/>
          <w:b/>
          <w:bCs/>
          <w:outline/>
          <w:color w:val="5B9BD5" w:themeColor="accent5"/>
          <w:sz w:val="28"/>
          <w:szCs w:val="28"/>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ب: تکمیل دین</w:t>
      </w:r>
    </w:p>
    <w:p w14:paraId="06900FF4" w14:textId="77777777" w:rsidR="007E0279" w:rsidRPr="00C723A9" w:rsidRDefault="007E0279" w:rsidP="00C723A9">
      <w:pPr>
        <w:bidi/>
        <w:rPr>
          <w:rFonts w:cs="0 Zar"/>
          <w:sz w:val="28"/>
          <w:szCs w:val="28"/>
        </w:rPr>
      </w:pPr>
      <w:r w:rsidRPr="00C723A9">
        <w:rPr>
          <w:rFonts w:cs="0 Zar"/>
          <w:sz w:val="28"/>
          <w:szCs w:val="28"/>
          <w:rtl/>
        </w:rPr>
        <w:t>اگر آنروز با نصب خلیفه و تعیین جانشین، یأس بر مشرکان مستولی گردید، آئین اسلام نیز به صورت آئین کامل درآمد، و مقصود از «اکمال دین» در آیه، بیان فروع و وظائف عملی مسلمانان نیست، بلکه فراهم ساختن بقاء و پایداری آنست و یا تحکیم و تثبیت علل استقرار و بقاء، یعنی تعیین رهبر، دین تکمیل گردید و با در نظر گرفتن این معنی جمله های آیه با هم کاملاً مربوط و متناسب می گردد. و روز تحقق این دو حادثه معین می شود</w:t>
      </w:r>
      <w:r w:rsidRPr="00C723A9">
        <w:rPr>
          <w:rFonts w:cs="0 Zar"/>
          <w:sz w:val="28"/>
          <w:szCs w:val="28"/>
        </w:rPr>
        <w:t>.</w:t>
      </w:r>
    </w:p>
    <w:p w14:paraId="5FC0B58B" w14:textId="77777777" w:rsidR="007E0279" w:rsidRPr="00ED1F03" w:rsidRDefault="007E0279" w:rsidP="00C723A9">
      <w:pPr>
        <w:bidi/>
        <w:rPr>
          <w:rFonts w:cs="0 Zar"/>
          <w:b/>
          <w:bCs/>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ED1F03">
        <w:rPr>
          <w:rFonts w:cs="0 Zar"/>
          <w:b/>
          <w:bCs/>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مدارک نزول آیه در غدیر</w:t>
      </w:r>
    </w:p>
    <w:p w14:paraId="7F016E48" w14:textId="77777777" w:rsidR="007E0279" w:rsidRPr="00C723A9" w:rsidRDefault="007E0279" w:rsidP="00C723A9">
      <w:pPr>
        <w:bidi/>
        <w:rPr>
          <w:rFonts w:cs="0 Zar"/>
          <w:sz w:val="28"/>
          <w:szCs w:val="28"/>
        </w:rPr>
      </w:pPr>
      <w:r w:rsidRPr="00C723A9">
        <w:rPr>
          <w:rFonts w:cs="0 Zar"/>
          <w:sz w:val="28"/>
          <w:szCs w:val="28"/>
          <w:rtl/>
        </w:rPr>
        <w:t>مفسران و محدثان اسلامی نزول آیه را در روز غدیر یادآور شده اند. و ما در این جا به بخشی از این مدارک اشاره می کنیم. و اگر مدارک شیعه را در این مورد، بر مدارک اهل سنت اضافه کنیم، قهراً مسأله به عالی ترین حد از «تواتر» می رسد. علاقمندان می توانند به کتابهای یاد شده در زیر مراجعه کنند در این کتابها که همگی به قلم دانشمندان اهل سنت نوشته شده است تصریح شده که این آیه در روز «غدیر» نازل گردیده است. مانند</w:t>
      </w:r>
      <w:r w:rsidRPr="00C723A9">
        <w:rPr>
          <w:rFonts w:cs="0 Zar"/>
          <w:sz w:val="28"/>
          <w:szCs w:val="28"/>
        </w:rPr>
        <w:t>:</w:t>
      </w:r>
    </w:p>
    <w:p w14:paraId="74F0C9B9" w14:textId="4F87F8D8" w:rsidR="007E0279" w:rsidRPr="00C723A9" w:rsidRDefault="00ED1F03" w:rsidP="00C723A9">
      <w:pPr>
        <w:bidi/>
        <w:rPr>
          <w:rFonts w:cs="0 Zar"/>
          <w:sz w:val="28"/>
          <w:szCs w:val="28"/>
        </w:rPr>
      </w:pPr>
      <w:r>
        <w:rPr>
          <w:rFonts w:cs="0 Zar" w:hint="cs"/>
          <w:sz w:val="28"/>
          <w:szCs w:val="28"/>
          <w:rtl/>
        </w:rPr>
        <w:t>1-</w:t>
      </w:r>
      <w:r w:rsidR="007E0279" w:rsidRPr="00C723A9">
        <w:rPr>
          <w:rFonts w:cs="0 Zar"/>
          <w:sz w:val="28"/>
          <w:szCs w:val="28"/>
          <w:rtl/>
        </w:rPr>
        <w:t>الولایة تألیف طبری (متوفای 310 ه)</w:t>
      </w:r>
      <w:r w:rsidR="007E0279" w:rsidRPr="00C723A9">
        <w:rPr>
          <w:rFonts w:cs="0 Zar"/>
          <w:sz w:val="28"/>
          <w:szCs w:val="28"/>
        </w:rPr>
        <w:t>.</w:t>
      </w:r>
    </w:p>
    <w:p w14:paraId="5477AAED" w14:textId="79E7DFF7" w:rsidR="007E0279" w:rsidRPr="00C723A9" w:rsidRDefault="00ED1F03" w:rsidP="00C723A9">
      <w:pPr>
        <w:bidi/>
        <w:rPr>
          <w:rFonts w:cs="0 Zar"/>
          <w:sz w:val="28"/>
          <w:szCs w:val="28"/>
        </w:rPr>
      </w:pPr>
      <w:r>
        <w:rPr>
          <w:rFonts w:cs="0 Zar" w:hint="cs"/>
          <w:sz w:val="28"/>
          <w:szCs w:val="28"/>
          <w:rtl/>
        </w:rPr>
        <w:t>2-</w:t>
      </w:r>
      <w:r w:rsidR="007E0279" w:rsidRPr="00C723A9">
        <w:rPr>
          <w:rFonts w:cs="0 Zar"/>
          <w:sz w:val="28"/>
          <w:szCs w:val="28"/>
        </w:rPr>
        <w:t xml:space="preserve"> </w:t>
      </w:r>
      <w:r w:rsidR="007E0279" w:rsidRPr="00C723A9">
        <w:rPr>
          <w:rFonts w:cs="0 Zar"/>
          <w:sz w:val="28"/>
          <w:szCs w:val="28"/>
          <w:rtl/>
        </w:rPr>
        <w:t>تفسیر ابن کثیر شامی، (774 ه) ج 2، ص 14</w:t>
      </w:r>
      <w:r w:rsidR="007E0279" w:rsidRPr="00C723A9">
        <w:rPr>
          <w:rFonts w:cs="0 Zar"/>
          <w:sz w:val="28"/>
          <w:szCs w:val="28"/>
        </w:rPr>
        <w:t>.</w:t>
      </w:r>
    </w:p>
    <w:p w14:paraId="0DE53585" w14:textId="5A7EE48B" w:rsidR="007E0279" w:rsidRPr="00C723A9" w:rsidRDefault="00ED1F03" w:rsidP="00C723A9">
      <w:pPr>
        <w:bidi/>
        <w:rPr>
          <w:rFonts w:cs="0 Zar"/>
          <w:sz w:val="28"/>
          <w:szCs w:val="28"/>
        </w:rPr>
      </w:pPr>
      <w:r>
        <w:rPr>
          <w:rFonts w:cs="0 Zar" w:hint="cs"/>
          <w:sz w:val="28"/>
          <w:szCs w:val="28"/>
          <w:rtl/>
        </w:rPr>
        <w:lastRenderedPageBreak/>
        <w:t>3-</w:t>
      </w:r>
      <w:r w:rsidR="007E0279" w:rsidRPr="00C723A9">
        <w:rPr>
          <w:rFonts w:cs="0 Zar"/>
          <w:sz w:val="28"/>
          <w:szCs w:val="28"/>
        </w:rPr>
        <w:t xml:space="preserve"> </w:t>
      </w:r>
      <w:r w:rsidR="007E0279" w:rsidRPr="00C723A9">
        <w:rPr>
          <w:rFonts w:cs="0 Zar"/>
          <w:sz w:val="28"/>
          <w:szCs w:val="28"/>
          <w:rtl/>
        </w:rPr>
        <w:t>تفسیر الدرالمنثور سیوطی شافعی، متوفای (911 ه) ج 2، ص 259 و الاتقان، ج 1، ص 31 (طه 1360)</w:t>
      </w:r>
      <w:r w:rsidR="007E0279" w:rsidRPr="00C723A9">
        <w:rPr>
          <w:rFonts w:cs="0 Zar"/>
          <w:sz w:val="28"/>
          <w:szCs w:val="28"/>
        </w:rPr>
        <w:t>.</w:t>
      </w:r>
    </w:p>
    <w:p w14:paraId="2D42E69D" w14:textId="69120B74" w:rsidR="007E0279" w:rsidRPr="00C723A9" w:rsidRDefault="00ED1F03" w:rsidP="00C723A9">
      <w:pPr>
        <w:bidi/>
        <w:rPr>
          <w:rFonts w:cs="0 Zar"/>
          <w:sz w:val="28"/>
          <w:szCs w:val="28"/>
        </w:rPr>
      </w:pPr>
      <w:r>
        <w:rPr>
          <w:rFonts w:cs="0 Zar" w:hint="cs"/>
          <w:sz w:val="28"/>
          <w:szCs w:val="28"/>
          <w:rtl/>
        </w:rPr>
        <w:t>4-</w:t>
      </w:r>
      <w:r w:rsidR="007E0279" w:rsidRPr="00C723A9">
        <w:rPr>
          <w:rFonts w:cs="0 Zar"/>
          <w:sz w:val="28"/>
          <w:szCs w:val="28"/>
          <w:rtl/>
        </w:rPr>
        <w:t>تاریخ ابوبکر خطیب بغدادی، متوفای (43) ج 8، ص 290</w:t>
      </w:r>
      <w:r w:rsidR="007E0279" w:rsidRPr="00C723A9">
        <w:rPr>
          <w:rFonts w:cs="0 Zar"/>
          <w:sz w:val="28"/>
          <w:szCs w:val="28"/>
        </w:rPr>
        <w:t>.</w:t>
      </w:r>
    </w:p>
    <w:p w14:paraId="7A95F0D2" w14:textId="411F5BCC" w:rsidR="007E0279" w:rsidRPr="00C723A9" w:rsidRDefault="00ED1F03" w:rsidP="00C723A9">
      <w:pPr>
        <w:bidi/>
        <w:rPr>
          <w:rFonts w:cs="0 Zar"/>
          <w:sz w:val="28"/>
          <w:szCs w:val="28"/>
        </w:rPr>
      </w:pPr>
      <w:r>
        <w:rPr>
          <w:rFonts w:cs="0 Zar" w:hint="cs"/>
          <w:sz w:val="28"/>
          <w:szCs w:val="28"/>
          <w:rtl/>
        </w:rPr>
        <w:t>5-</w:t>
      </w:r>
      <w:r w:rsidR="007E0279" w:rsidRPr="00C723A9">
        <w:rPr>
          <w:rFonts w:cs="0 Zar"/>
          <w:sz w:val="28"/>
          <w:szCs w:val="28"/>
          <w:rtl/>
        </w:rPr>
        <w:t>شیخ الاسلام حموینی، در فراید السمطین باب 13</w:t>
      </w:r>
      <w:r w:rsidR="007E0279" w:rsidRPr="00C723A9">
        <w:rPr>
          <w:rFonts w:cs="0 Zar"/>
          <w:sz w:val="28"/>
          <w:szCs w:val="28"/>
        </w:rPr>
        <w:t>.</w:t>
      </w:r>
    </w:p>
    <w:p w14:paraId="654495AF" w14:textId="15B7F5E0" w:rsidR="007E0279" w:rsidRPr="00C723A9" w:rsidRDefault="00ED1F03" w:rsidP="00C723A9">
      <w:pPr>
        <w:bidi/>
        <w:rPr>
          <w:rFonts w:cs="0 Zar"/>
          <w:sz w:val="28"/>
          <w:szCs w:val="28"/>
        </w:rPr>
      </w:pPr>
      <w:r>
        <w:rPr>
          <w:rFonts w:cs="0 Zar" w:hint="cs"/>
          <w:sz w:val="28"/>
          <w:szCs w:val="28"/>
          <w:rtl/>
        </w:rPr>
        <w:t>6-</w:t>
      </w:r>
      <w:r w:rsidR="007E0279" w:rsidRPr="00C723A9">
        <w:rPr>
          <w:rFonts w:cs="0 Zar"/>
          <w:sz w:val="28"/>
          <w:szCs w:val="28"/>
          <w:rtl/>
        </w:rPr>
        <w:t>خوارزمی، متوفای (568 ه') در مناقب ص 80 و 94</w:t>
      </w:r>
      <w:r w:rsidR="007E0279" w:rsidRPr="00C723A9">
        <w:rPr>
          <w:rFonts w:cs="0 Zar"/>
          <w:sz w:val="28"/>
          <w:szCs w:val="28"/>
        </w:rPr>
        <w:t>.</w:t>
      </w:r>
    </w:p>
    <w:p w14:paraId="132F3BE9" w14:textId="5AFAC9C4" w:rsidR="007E0279" w:rsidRPr="00C723A9" w:rsidRDefault="00ED1F03" w:rsidP="00C723A9">
      <w:pPr>
        <w:bidi/>
        <w:rPr>
          <w:rFonts w:cs="0 Zar"/>
          <w:sz w:val="28"/>
          <w:szCs w:val="28"/>
        </w:rPr>
      </w:pPr>
      <w:r>
        <w:rPr>
          <w:rFonts w:cs="0 Zar" w:hint="cs"/>
          <w:sz w:val="28"/>
          <w:szCs w:val="28"/>
          <w:rtl/>
        </w:rPr>
        <w:t>7-</w:t>
      </w:r>
      <w:r w:rsidR="007E0279" w:rsidRPr="00C723A9">
        <w:rPr>
          <w:rFonts w:cs="0 Zar"/>
          <w:sz w:val="28"/>
          <w:szCs w:val="28"/>
        </w:rPr>
        <w:t xml:space="preserve"> </w:t>
      </w:r>
      <w:r w:rsidR="007E0279" w:rsidRPr="00C723A9">
        <w:rPr>
          <w:rFonts w:cs="0 Zar"/>
          <w:sz w:val="28"/>
          <w:szCs w:val="28"/>
          <w:rtl/>
        </w:rPr>
        <w:t>تاریخ ابن کثیر، ج 5، ص 2101</w:t>
      </w:r>
      <w:r w:rsidR="007E0279" w:rsidRPr="00C723A9">
        <w:rPr>
          <w:rFonts w:cs="0 Zar"/>
          <w:sz w:val="28"/>
          <w:szCs w:val="28"/>
        </w:rPr>
        <w:t>.</w:t>
      </w:r>
    </w:p>
    <w:p w14:paraId="161A0B40" w14:textId="773A194E" w:rsidR="007E0279" w:rsidRPr="00C723A9" w:rsidRDefault="00ED1F03" w:rsidP="00C723A9">
      <w:pPr>
        <w:bidi/>
        <w:rPr>
          <w:rFonts w:cs="0 Zar"/>
          <w:sz w:val="28"/>
          <w:szCs w:val="28"/>
        </w:rPr>
      </w:pPr>
      <w:r>
        <w:rPr>
          <w:rFonts w:cs="0 Zar" w:hint="cs"/>
          <w:sz w:val="28"/>
          <w:szCs w:val="28"/>
          <w:rtl/>
        </w:rPr>
        <w:t>8-</w:t>
      </w:r>
      <w:r w:rsidR="007E0279" w:rsidRPr="00C723A9">
        <w:rPr>
          <w:rFonts w:cs="0 Zar"/>
          <w:sz w:val="28"/>
          <w:szCs w:val="28"/>
        </w:rPr>
        <w:t xml:space="preserve"> </w:t>
      </w:r>
      <w:r w:rsidR="007E0279" w:rsidRPr="00C723A9">
        <w:rPr>
          <w:rFonts w:cs="0 Zar"/>
          <w:sz w:val="28"/>
          <w:szCs w:val="28"/>
          <w:rtl/>
        </w:rPr>
        <w:t xml:space="preserve">تذکره سبط ابن جوزی حنفی، متوفای (654) ص 18. علامه عالیقدر مرحوم امینی </w:t>
      </w:r>
      <w:r w:rsidRPr="00C71273">
        <w:rPr>
          <w:rFonts w:cs="B Mitra" w:hint="cs"/>
        </w:rPr>
        <w:sym w:font="Alaem" w:char="F03B"/>
      </w:r>
      <w:r>
        <w:rPr>
          <w:rFonts w:cs="B Mitra" w:hint="cs"/>
          <w:rtl/>
        </w:rPr>
        <w:t xml:space="preserve"> </w:t>
      </w:r>
      <w:r w:rsidR="007E0279" w:rsidRPr="00C723A9">
        <w:rPr>
          <w:rFonts w:cs="0 Zar"/>
          <w:sz w:val="28"/>
          <w:szCs w:val="28"/>
          <w:rtl/>
        </w:rPr>
        <w:t>در کتاب جاوید «الغدیر» ج 1، ص 230 به بعد، اقوال و روایات وارد از طریق اهل سنت را که همگی گواهی می دهند که آیه «الیوم اکملت» در روز غدیر نازل شده است به تفصیل نقل کرده است... اما روایات شیعه درباره شأن نزول آیه شریفه، در کتابهای مربوط به امامت و در تفاسیر معتبر موجود می باشد</w:t>
      </w:r>
      <w:r w:rsidR="007E0279" w:rsidRPr="00C723A9">
        <w:rPr>
          <w:rFonts w:cs="0 Zar"/>
          <w:sz w:val="28"/>
          <w:szCs w:val="28"/>
        </w:rPr>
        <w:t>.</w:t>
      </w:r>
    </w:p>
    <w:p w14:paraId="002E532C" w14:textId="77777777" w:rsidR="007E0279" w:rsidRPr="00ED1F03" w:rsidRDefault="007E0279" w:rsidP="00C723A9">
      <w:pPr>
        <w:bidi/>
        <w:rPr>
          <w:rFonts w:cs="0 Zar"/>
          <w:b/>
          <w:bCs/>
          <w:outline/>
          <w:color w:val="5B9BD5" w:themeColor="accent5"/>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ED1F03">
        <w:rPr>
          <w:rFonts w:cs="0 Zar"/>
          <w:b/>
          <w:bCs/>
          <w:outline/>
          <w:color w:val="5B9BD5" w:themeColor="accent5"/>
          <w:sz w:val="28"/>
          <w:szCs w:val="28"/>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نکاتی چند در مورد آیه</w:t>
      </w:r>
    </w:p>
    <w:p w14:paraId="0C3965F3" w14:textId="52CB0EA7" w:rsidR="007E0279" w:rsidRPr="00C723A9" w:rsidRDefault="00ED1F03" w:rsidP="00C723A9">
      <w:pPr>
        <w:bidi/>
        <w:rPr>
          <w:rFonts w:cs="0 Zar"/>
          <w:sz w:val="28"/>
          <w:szCs w:val="28"/>
        </w:rPr>
      </w:pPr>
      <w:r>
        <w:rPr>
          <w:rFonts w:cs="0 Zar" w:hint="cs"/>
          <w:sz w:val="28"/>
          <w:szCs w:val="28"/>
          <w:rtl/>
        </w:rPr>
        <w:t>1-</w:t>
      </w:r>
      <w:r w:rsidR="007E0279" w:rsidRPr="00C723A9">
        <w:rPr>
          <w:rFonts w:cs="0 Zar"/>
          <w:sz w:val="28"/>
          <w:szCs w:val="28"/>
          <w:rtl/>
        </w:rPr>
        <w:t>گروهی از مفسران مانند فخر رازی در «مفاتیح الغیب» و آلوسی در «روح المعانی» و عبده در «المنار» نقل می کند که پیامبر پس از نزول این آیه، بیش از هشتاد و یک روز عمر نکرد. هرگاه وفات رسول خدا (طبق نقل کلینی در کافی و نقل اهل سنت) روز دوازدهم ربیع اتفاق افتاده باشد، روز نزول آیه، روز هیجدهم ذی الحجه، روز غدیر خواهد بود. البته مشروط بر اینکه روز غدیر، و روز وفات پیامبر را حساب نکنیم، و دو ماه از سه ماه را پشت سر هم، 29 روز بگیریم</w:t>
      </w:r>
      <w:r w:rsidR="007E0279" w:rsidRPr="00C723A9">
        <w:rPr>
          <w:rFonts w:cs="0 Zar"/>
          <w:sz w:val="28"/>
          <w:szCs w:val="28"/>
        </w:rPr>
        <w:t>.</w:t>
      </w:r>
    </w:p>
    <w:p w14:paraId="1108E024" w14:textId="4132CDA4" w:rsidR="007E0279" w:rsidRPr="00C723A9" w:rsidRDefault="00ED1F03" w:rsidP="00C723A9">
      <w:pPr>
        <w:bidi/>
        <w:rPr>
          <w:rFonts w:cs="0 Zar"/>
          <w:sz w:val="28"/>
          <w:szCs w:val="28"/>
        </w:rPr>
      </w:pPr>
      <w:r>
        <w:rPr>
          <w:rFonts w:cs="0 Zar" w:hint="cs"/>
          <w:sz w:val="28"/>
          <w:szCs w:val="28"/>
          <w:rtl/>
        </w:rPr>
        <w:t>2-</w:t>
      </w:r>
      <w:r w:rsidR="007E0279" w:rsidRPr="00C723A9">
        <w:rPr>
          <w:rFonts w:cs="0 Zar"/>
          <w:sz w:val="28"/>
          <w:szCs w:val="28"/>
        </w:rPr>
        <w:t xml:space="preserve"> </w:t>
      </w:r>
      <w:r w:rsidR="007E0279" w:rsidRPr="00C723A9">
        <w:rPr>
          <w:rFonts w:cs="0 Zar"/>
          <w:sz w:val="28"/>
          <w:szCs w:val="28"/>
          <w:rtl/>
        </w:rPr>
        <w:t xml:space="preserve">بسیاری از روایات که نزول آیه را روز غدیر معرفی می کنند، یادآور می شوند که پیامبر پس از نصب علی </w:t>
      </w:r>
      <w:r w:rsidRPr="00C71273">
        <w:rPr>
          <w:rFonts w:cs="B Mitra" w:hint="cs"/>
        </w:rPr>
        <w:sym w:font="Dorood" w:char="F040"/>
      </w:r>
      <w:r>
        <w:rPr>
          <w:rFonts w:cs="B Mitra" w:hint="cs"/>
          <w:rtl/>
        </w:rPr>
        <w:t xml:space="preserve"> </w:t>
      </w:r>
      <w:r w:rsidR="007E0279" w:rsidRPr="00C723A9">
        <w:rPr>
          <w:rFonts w:cs="0 Zar"/>
          <w:sz w:val="28"/>
          <w:szCs w:val="28"/>
          <w:rtl/>
        </w:rPr>
        <w:t xml:space="preserve">برای خلافت چنین فرمود: </w:t>
      </w:r>
      <w:r w:rsidR="007E0279" w:rsidRPr="00ED1F03">
        <w:rPr>
          <w:rFonts w:asciiTheme="majorHAnsi" w:hAnsiTheme="majorHAnsi" w:cstheme="majorHAnsi"/>
          <w:b/>
          <w:bCs/>
          <w:sz w:val="28"/>
          <w:szCs w:val="28"/>
          <w:rtl/>
        </w:rPr>
        <w:t>«الله اکبرعلی اکمال الدین و اتمام النعمة و رضا الرب برسالتی و بالولایة لعلی</w:t>
      </w:r>
      <w:r w:rsidRPr="00ED1F03">
        <w:rPr>
          <w:rFonts w:asciiTheme="majorHAnsi" w:hAnsiTheme="majorHAnsi" w:cstheme="majorHAnsi"/>
          <w:b/>
          <w:bCs/>
        </w:rPr>
        <w:sym w:font="Dorood" w:char="F040"/>
      </w:r>
      <w:r w:rsidRPr="00ED1F03">
        <w:rPr>
          <w:rFonts w:asciiTheme="majorHAnsi" w:hAnsiTheme="majorHAnsi" w:cstheme="majorHAnsi"/>
          <w:b/>
          <w:bCs/>
          <w:rtl/>
        </w:rPr>
        <w:t xml:space="preserve"> </w:t>
      </w:r>
      <w:r w:rsidR="007E0279" w:rsidRPr="00ED1F03">
        <w:rPr>
          <w:rFonts w:asciiTheme="majorHAnsi" w:hAnsiTheme="majorHAnsi" w:cstheme="majorHAnsi"/>
          <w:b/>
          <w:bCs/>
          <w:sz w:val="28"/>
          <w:szCs w:val="28"/>
          <w:rtl/>
        </w:rPr>
        <w:t xml:space="preserve"> من بعدی»</w:t>
      </w:r>
      <w:r w:rsidR="007E0279" w:rsidRPr="00C723A9">
        <w:rPr>
          <w:rFonts w:cs="0 Zar"/>
          <w:sz w:val="28"/>
          <w:szCs w:val="28"/>
          <w:rtl/>
        </w:rPr>
        <w:t xml:space="preserve"> «سپاس خداوندی را بر تکمیل آئین، و اتمام نعمت، و رضایت او بر رسالت من و ولایت علی</w:t>
      </w:r>
      <w:r w:rsidRPr="00C71273">
        <w:rPr>
          <w:rFonts w:cs="B Mitra" w:hint="cs"/>
        </w:rPr>
        <w:sym w:font="Dorood" w:char="F040"/>
      </w:r>
      <w:r>
        <w:rPr>
          <w:rFonts w:cs="B Mitra" w:hint="cs"/>
          <w:rtl/>
        </w:rPr>
        <w:t xml:space="preserve"> </w:t>
      </w:r>
      <w:r w:rsidR="007E0279" w:rsidRPr="00C723A9">
        <w:rPr>
          <w:rFonts w:cs="0 Zar"/>
          <w:sz w:val="28"/>
          <w:szCs w:val="28"/>
          <w:rtl/>
        </w:rPr>
        <w:t xml:space="preserve"> پس از من». همان طور که ملاحظه می کنید: پیامبر، مضمون آیه مورد بحث را در کلام خود وارد کرده است و این خود می رساند که آیه یاد شده درباره روز غدیر نازل گردیده است</w:t>
      </w:r>
      <w:r w:rsidR="007E0279" w:rsidRPr="00C723A9">
        <w:rPr>
          <w:rFonts w:cs="0 Zar"/>
          <w:sz w:val="28"/>
          <w:szCs w:val="28"/>
        </w:rPr>
        <w:t>.</w:t>
      </w:r>
    </w:p>
    <w:p w14:paraId="1C8B8429" w14:textId="403F09DF" w:rsidR="007E0279" w:rsidRPr="00C723A9" w:rsidRDefault="00ED1F03" w:rsidP="00C723A9">
      <w:pPr>
        <w:bidi/>
        <w:rPr>
          <w:rFonts w:cs="0 Zar"/>
          <w:sz w:val="28"/>
          <w:szCs w:val="28"/>
        </w:rPr>
      </w:pPr>
      <w:r>
        <w:rPr>
          <w:rFonts w:cs="0 Zar" w:hint="cs"/>
          <w:sz w:val="28"/>
          <w:szCs w:val="28"/>
          <w:rtl/>
        </w:rPr>
        <w:lastRenderedPageBreak/>
        <w:t>3-</w:t>
      </w:r>
      <w:r w:rsidR="007E0279" w:rsidRPr="00C723A9">
        <w:rPr>
          <w:rFonts w:cs="0 Zar"/>
          <w:sz w:val="28"/>
          <w:szCs w:val="28"/>
          <w:rtl/>
        </w:rPr>
        <w:t>در حالی که این دلائل قطع آور، بر استقلال آیه گواهی می دهند ولی خود آیه در لابلای احکام مربوط به گوشت های حلال و حرام قرار گرفته است، و نکته آن برافراد آگاه از اوضاع صدر اسلام مخفی و پنهان نیست زیرا تاریخ و حدیث صحیح گواهی می دهند که پیامبر خواست، وصیت نامه ای برای امت خود تنظیم کند که پس از وی گمراه نشوند وقتی شخصیت های متنفذ پی بردند که پیامبر می خواهد درباره خلافت مطلبی بنویسد فوراً او را به هذیان گوئی متهم کردند. این حادثه و مانند آنها که تاریخ یادآور آنها است، حاکی است که افرادی در آغاز اسلام درباره مسئله خلافت و جانشینی رسول گرامی، حساسیت خاصی داشتند و برای انکار آن حد و مرزی نمی شناختند</w:t>
      </w:r>
      <w:r w:rsidR="007E0279" w:rsidRPr="00C723A9">
        <w:rPr>
          <w:rFonts w:cs="0 Zar"/>
          <w:sz w:val="28"/>
          <w:szCs w:val="28"/>
        </w:rPr>
        <w:t>.</w:t>
      </w:r>
    </w:p>
    <w:p w14:paraId="2F59E13D" w14:textId="77777777" w:rsidR="007E0279" w:rsidRPr="00C723A9" w:rsidRDefault="007E0279" w:rsidP="00C723A9">
      <w:pPr>
        <w:bidi/>
        <w:rPr>
          <w:rFonts w:cs="0 Zar"/>
          <w:sz w:val="28"/>
          <w:szCs w:val="28"/>
        </w:rPr>
      </w:pPr>
      <w:r w:rsidRPr="00C723A9">
        <w:rPr>
          <w:rFonts w:cs="0 Zar"/>
          <w:sz w:val="28"/>
          <w:szCs w:val="28"/>
          <w:rtl/>
        </w:rPr>
        <w:t>به خاطر چنین شرائط حاکم بر جوّ نزول آیه، و برای محافظت آیه از هر نوع تحریف و تغییر، از یک اصل عقلائی پیروی شده است، و آن پوشانیدن شیئی نفیس با یک رشته امور ساده که کمتر مورد توجه قرار می گیرد</w:t>
      </w:r>
      <w:r w:rsidRPr="00C723A9">
        <w:rPr>
          <w:rFonts w:cs="0 Zar"/>
          <w:sz w:val="28"/>
          <w:szCs w:val="28"/>
        </w:rPr>
        <w:t>.</w:t>
      </w:r>
    </w:p>
    <w:p w14:paraId="2622B62B" w14:textId="5803944E" w:rsidR="007E0279" w:rsidRPr="00C723A9" w:rsidRDefault="007E0279" w:rsidP="00C723A9">
      <w:pPr>
        <w:bidi/>
        <w:rPr>
          <w:rFonts w:cs="0 Zar"/>
          <w:sz w:val="28"/>
          <w:szCs w:val="28"/>
        </w:rPr>
      </w:pPr>
      <w:r w:rsidRPr="00C723A9">
        <w:rPr>
          <w:rFonts w:cs="0 Zar"/>
          <w:sz w:val="28"/>
          <w:szCs w:val="28"/>
          <w:rtl/>
        </w:rPr>
        <w:t>در این جا رسول گرامی</w:t>
      </w:r>
      <w:r w:rsidR="00ED1F03" w:rsidRPr="00C71273">
        <w:rPr>
          <w:rFonts w:cs="B Mitra" w:hint="cs"/>
        </w:rPr>
        <w:sym w:font="Alaem" w:char="F036"/>
      </w:r>
      <w:r w:rsidR="00ED1F03">
        <w:rPr>
          <w:rFonts w:cs="B Mitra" w:hint="cs"/>
          <w:rtl/>
        </w:rPr>
        <w:t xml:space="preserve"> </w:t>
      </w:r>
      <w:r w:rsidRPr="00C723A9">
        <w:rPr>
          <w:rFonts w:cs="0 Zar"/>
          <w:sz w:val="28"/>
          <w:szCs w:val="28"/>
          <w:rtl/>
        </w:rPr>
        <w:t xml:space="preserve"> به فرمان خدا مأمور است آیه مربوط به جانشینی را در میان مطالب ساده قرار دهد تا کمتر مورد توجه مخالفان سرسخت قرار گیرد و از این طریق این سند الهی به دست آیندگان برسد. و همگی می دانیم وضع و قرارگیری هر آیه ای در هر جایی از سوره ها به فرمان پیامبر و دستور او بوده است و اصولاً جمع آوری قرآن به همین صورت، مدرکی جز دستور پیامبر ندارد، و تاریخ جمع آوری قرآن به وسیله یاران او، فاقد ارزش تاریخی است و فقط کار یاران او نگارش قرآن به لهجه واحدی و طرد دیگر لهجه ها بوده است. و مشروح این قسمت را باید در تاریخ قرآن خواند</w:t>
      </w:r>
      <w:r w:rsidRPr="00C723A9">
        <w:rPr>
          <w:rFonts w:cs="0 Zar"/>
          <w:sz w:val="28"/>
          <w:szCs w:val="28"/>
        </w:rPr>
        <w:t>.</w:t>
      </w:r>
    </w:p>
    <w:p w14:paraId="1CB35904" w14:textId="77777777" w:rsidR="007E0279" w:rsidRPr="00ED1F03" w:rsidRDefault="007E0279" w:rsidP="00C723A9">
      <w:pPr>
        <w:bidi/>
        <w:rPr>
          <w:rFonts w:cs="0 Zar"/>
          <w:b/>
          <w:bCs/>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ED1F03">
        <w:rPr>
          <w:rFonts w:cs="0 Zar"/>
          <w:b/>
          <w:bCs/>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آیه سؤال عذاب</w:t>
      </w:r>
    </w:p>
    <w:p w14:paraId="276AB1EE" w14:textId="513EAEA5" w:rsidR="007E0279" w:rsidRPr="00C723A9" w:rsidRDefault="007E0279" w:rsidP="00C723A9">
      <w:pPr>
        <w:bidi/>
        <w:rPr>
          <w:rFonts w:cs="0 Zar"/>
          <w:sz w:val="28"/>
          <w:szCs w:val="28"/>
        </w:rPr>
      </w:pPr>
      <w:r w:rsidRPr="00C723A9">
        <w:rPr>
          <w:rFonts w:cs="0 Zar"/>
          <w:sz w:val="28"/>
          <w:szCs w:val="28"/>
          <w:rtl/>
        </w:rPr>
        <w:t>سومین آیه ای که پیرامون حادثه «غدیر» نازل شده، آیه «سؤال عذاب است. توضیح اینکه وقتی پیامبر گرامی</w:t>
      </w:r>
      <w:r w:rsidR="00ED1F03" w:rsidRPr="00C71273">
        <w:rPr>
          <w:rFonts w:cs="B Mitra" w:hint="cs"/>
        </w:rPr>
        <w:sym w:font="Alaem" w:char="F036"/>
      </w:r>
      <w:r w:rsidRPr="00C723A9">
        <w:rPr>
          <w:rFonts w:cs="0 Zar"/>
          <w:sz w:val="28"/>
          <w:szCs w:val="28"/>
          <w:rtl/>
        </w:rPr>
        <w:t xml:space="preserve"> علی</w:t>
      </w:r>
      <w:r w:rsidR="00ED1F03" w:rsidRPr="00C71273">
        <w:rPr>
          <w:rFonts w:cs="B Mitra" w:hint="cs"/>
        </w:rPr>
        <w:sym w:font="Dorood" w:char="F040"/>
      </w:r>
      <w:r w:rsidR="00ED1F03">
        <w:rPr>
          <w:rFonts w:cs="B Mitra" w:hint="cs"/>
          <w:rtl/>
        </w:rPr>
        <w:t xml:space="preserve"> </w:t>
      </w:r>
      <w:r w:rsidRPr="00C723A9">
        <w:rPr>
          <w:rFonts w:cs="0 Zar"/>
          <w:sz w:val="28"/>
          <w:szCs w:val="28"/>
          <w:rtl/>
        </w:rPr>
        <w:t>را به عنوان خلیفه در روز غدیر خم، به خلافت نصب نمود، این خبر در اطراف منتشر شد، «نعمان بن حارث فهری» خدمت پیامبر آمد</w:t>
      </w:r>
      <w:r w:rsidR="00ED1F03" w:rsidRPr="00C71273">
        <w:rPr>
          <w:rFonts w:cs="B Mitra" w:hint="cs"/>
        </w:rPr>
        <w:sym w:font="Alaem" w:char="F036"/>
      </w:r>
      <w:r w:rsidRPr="00C723A9">
        <w:rPr>
          <w:rFonts w:cs="0 Zar"/>
          <w:sz w:val="28"/>
          <w:szCs w:val="28"/>
          <w:rtl/>
        </w:rPr>
        <w:t xml:space="preserve"> و گفت: ما را به یکتائی خدا دعوت کردی، ما نیز گواهی دادیم، سپس دستور دادی نماز و روزه و حج و زکات انجام دهیم، انجام دادیم، به این اندازه راضی نشدی حتی این جوان را (اشاره به علی</w:t>
      </w:r>
      <w:r w:rsidR="00ED1F03" w:rsidRPr="00C71273">
        <w:rPr>
          <w:rFonts w:cs="B Mitra" w:hint="cs"/>
        </w:rPr>
        <w:sym w:font="Dorood" w:char="F040"/>
      </w:r>
      <w:r w:rsidR="00ED1F03">
        <w:rPr>
          <w:rFonts w:cs="B Mitra" w:hint="cs"/>
          <w:rtl/>
        </w:rPr>
        <w:t xml:space="preserve"> </w:t>
      </w:r>
      <w:r w:rsidRPr="00C723A9">
        <w:rPr>
          <w:rFonts w:cs="0 Zar"/>
          <w:sz w:val="28"/>
          <w:szCs w:val="28"/>
          <w:rtl/>
        </w:rPr>
        <w:t xml:space="preserve">کرد) به جانشینی خود نصب کردی آیا این سخنی است از ناحیه خودت یا از جانب خدا؟ </w:t>
      </w:r>
      <w:r w:rsidRPr="00C723A9">
        <w:rPr>
          <w:rFonts w:ascii="Calibri" w:hAnsi="Calibri" w:cs="Calibri" w:hint="cs"/>
          <w:sz w:val="28"/>
          <w:szCs w:val="28"/>
          <w:rtl/>
        </w:rPr>
        <w:t> </w:t>
      </w:r>
      <w:r w:rsidRPr="00C723A9">
        <w:rPr>
          <w:rFonts w:cs="0 Zar" w:hint="cs"/>
          <w:sz w:val="28"/>
          <w:szCs w:val="28"/>
          <w:rtl/>
        </w:rPr>
        <w:t>پیامبر</w:t>
      </w:r>
      <w:r w:rsidRPr="00C723A9">
        <w:rPr>
          <w:rFonts w:cs="0 Zar"/>
          <w:sz w:val="28"/>
          <w:szCs w:val="28"/>
          <w:rtl/>
        </w:rPr>
        <w:t xml:space="preserve"> </w:t>
      </w:r>
      <w:r w:rsidRPr="00C723A9">
        <w:rPr>
          <w:rFonts w:cs="0 Zar" w:hint="cs"/>
          <w:sz w:val="28"/>
          <w:szCs w:val="28"/>
          <w:rtl/>
        </w:rPr>
        <w:t>فرمود</w:t>
      </w:r>
      <w:r w:rsidRPr="00C723A9">
        <w:rPr>
          <w:rFonts w:cs="0 Zar"/>
          <w:sz w:val="28"/>
          <w:szCs w:val="28"/>
          <w:rtl/>
        </w:rPr>
        <w:t xml:space="preserve">: </w:t>
      </w:r>
      <w:r w:rsidRPr="00C723A9">
        <w:rPr>
          <w:rFonts w:cs="0 Zar" w:hint="cs"/>
          <w:sz w:val="28"/>
          <w:szCs w:val="28"/>
          <w:rtl/>
        </w:rPr>
        <w:t>سوگند</w:t>
      </w:r>
      <w:r w:rsidRPr="00C723A9">
        <w:rPr>
          <w:rFonts w:cs="0 Zar"/>
          <w:sz w:val="28"/>
          <w:szCs w:val="28"/>
          <w:rtl/>
        </w:rPr>
        <w:t xml:space="preserve"> </w:t>
      </w:r>
      <w:r w:rsidRPr="00C723A9">
        <w:rPr>
          <w:rFonts w:cs="0 Zar" w:hint="cs"/>
          <w:sz w:val="28"/>
          <w:szCs w:val="28"/>
          <w:rtl/>
        </w:rPr>
        <w:t>به</w:t>
      </w:r>
      <w:r w:rsidRPr="00C723A9">
        <w:rPr>
          <w:rFonts w:cs="0 Zar"/>
          <w:sz w:val="28"/>
          <w:szCs w:val="28"/>
          <w:rtl/>
        </w:rPr>
        <w:t xml:space="preserve"> </w:t>
      </w:r>
      <w:r w:rsidRPr="00C723A9">
        <w:rPr>
          <w:rFonts w:cs="0 Zar" w:hint="cs"/>
          <w:sz w:val="28"/>
          <w:szCs w:val="28"/>
          <w:rtl/>
        </w:rPr>
        <w:t>خدائی</w:t>
      </w:r>
      <w:r w:rsidRPr="00C723A9">
        <w:rPr>
          <w:rFonts w:cs="0 Zar"/>
          <w:sz w:val="28"/>
          <w:szCs w:val="28"/>
          <w:rtl/>
        </w:rPr>
        <w:t xml:space="preserve"> </w:t>
      </w:r>
      <w:r w:rsidRPr="00C723A9">
        <w:rPr>
          <w:rFonts w:cs="0 Zar" w:hint="cs"/>
          <w:sz w:val="28"/>
          <w:szCs w:val="28"/>
          <w:rtl/>
        </w:rPr>
        <w:t>که</w:t>
      </w:r>
      <w:r w:rsidRPr="00C723A9">
        <w:rPr>
          <w:rFonts w:cs="0 Zar"/>
          <w:sz w:val="28"/>
          <w:szCs w:val="28"/>
          <w:rtl/>
        </w:rPr>
        <w:t xml:space="preserve"> </w:t>
      </w:r>
      <w:r w:rsidRPr="00C723A9">
        <w:rPr>
          <w:rFonts w:cs="0 Zar" w:hint="cs"/>
          <w:sz w:val="28"/>
          <w:szCs w:val="28"/>
          <w:rtl/>
        </w:rPr>
        <w:t>خ</w:t>
      </w:r>
      <w:r w:rsidRPr="00C723A9">
        <w:rPr>
          <w:rFonts w:cs="0 Zar"/>
          <w:sz w:val="28"/>
          <w:szCs w:val="28"/>
          <w:rtl/>
        </w:rPr>
        <w:t xml:space="preserve">دائی جز او نیست، از جانب خدا است در این موقع نعمان صورت خود را ازپیامبر برگردانید و گفت: </w:t>
      </w:r>
      <w:r w:rsidRPr="00ED1F03">
        <w:rPr>
          <w:rFonts w:asciiTheme="majorHAnsi" w:hAnsiTheme="majorHAnsi" w:cstheme="majorHAnsi"/>
          <w:sz w:val="28"/>
          <w:szCs w:val="28"/>
          <w:rtl/>
        </w:rPr>
        <w:t xml:space="preserve">«اللهم ان هذاهو الحق من عندک فامطِر علینا حجارة من السماء» </w:t>
      </w:r>
      <w:r w:rsidRPr="00C723A9">
        <w:rPr>
          <w:rFonts w:cs="0 Zar"/>
          <w:sz w:val="28"/>
          <w:szCs w:val="28"/>
          <w:rtl/>
        </w:rPr>
        <w:t xml:space="preserve">«خداوند! اگر این سخن حق، و از جانب تو </w:t>
      </w:r>
      <w:r w:rsidRPr="00C723A9">
        <w:rPr>
          <w:rFonts w:cs="0 Zar"/>
          <w:sz w:val="28"/>
          <w:szCs w:val="28"/>
          <w:rtl/>
        </w:rPr>
        <w:lastRenderedPageBreak/>
        <w:t xml:space="preserve">است سنگی از آسمان بر ما فرودآر». وقتی سخن او به پایان رسید ناگهان سنگی از آسمان فرود آمد و او را کشت و در این باره آیه های یاد شده در زیر فرود آمد: </w:t>
      </w:r>
      <w:r w:rsidRPr="00ED1F03">
        <w:rPr>
          <w:rFonts w:asciiTheme="majorHAnsi" w:hAnsiTheme="majorHAnsi" w:cstheme="majorHAnsi"/>
          <w:b/>
          <w:bCs/>
          <w:sz w:val="28"/>
          <w:szCs w:val="28"/>
          <w:rtl/>
        </w:rPr>
        <w:t xml:space="preserve">«سال سائل بعذاب واقع للکافرین لیس له دافع. من الله ذی المعارج» </w:t>
      </w:r>
      <w:r w:rsidRPr="00C723A9">
        <w:rPr>
          <w:rFonts w:cs="0 Zar"/>
          <w:sz w:val="28"/>
          <w:szCs w:val="28"/>
          <w:rtl/>
        </w:rPr>
        <w:t xml:space="preserve">«درخواست کننده درخواست عذاب کرد و واقع شد، این عذاب مخصوص کافران است و هیچ کس نمی تواند آن را دفع کند از سوی خداوند که دارای فرشتگانی است که به آسمان سعود می کنند. شأن نزول یاد شده را مفسران و محدثان شیعه و گروهی از اهل سنت که تعداد آنها به سی نفر می رسد نقل کرده اند که می توان از خصوصیات آنها با مراجعه به کتاب «الغدیر» آگاه شد. شأن نزول یاد شده مورد پذیرش علمأ اسلام بوده جز اینکه «ابن تیمیه» که با خاندان رسالت رابطه خوبی ندارد، در کتاب «منهاج السنة» که به راستی باید آن را </w:t>
      </w:r>
      <w:r w:rsidRPr="00ED1F03">
        <w:rPr>
          <w:rFonts w:asciiTheme="majorHAnsi" w:hAnsiTheme="majorHAnsi" w:cstheme="majorHAnsi"/>
          <w:sz w:val="28"/>
          <w:szCs w:val="28"/>
          <w:rtl/>
        </w:rPr>
        <w:t xml:space="preserve">«منهاج البدعة» </w:t>
      </w:r>
      <w:r w:rsidRPr="00C723A9">
        <w:rPr>
          <w:rFonts w:cs="0 Zar"/>
          <w:sz w:val="28"/>
          <w:szCs w:val="28"/>
          <w:rtl/>
        </w:rPr>
        <w:t>نامید، با طرح اشکالات هفت گانه به انکار و تکذیب آن برخاسته است و مرحوم علامه امینی در نخستین جلد «الغدیر» به مجموع ایرادهای او پاسخ منطقی داده است و ما به صورت فشرده به نقل اجمالی این پرسش ها و پاسخ ها می پردازیم</w:t>
      </w:r>
      <w:r w:rsidRPr="00C723A9">
        <w:rPr>
          <w:rFonts w:cs="0 Zar"/>
          <w:sz w:val="28"/>
          <w:szCs w:val="28"/>
        </w:rPr>
        <w:t>:</w:t>
      </w:r>
    </w:p>
    <w:p w14:paraId="4338AD86" w14:textId="6095174F" w:rsidR="007E0279" w:rsidRPr="00C723A9" w:rsidRDefault="00ED1F03" w:rsidP="00C723A9">
      <w:pPr>
        <w:bidi/>
        <w:rPr>
          <w:rFonts w:cs="0 Zar"/>
          <w:sz w:val="28"/>
          <w:szCs w:val="28"/>
        </w:rPr>
      </w:pPr>
      <w:r>
        <w:rPr>
          <w:rFonts w:cs="0 Zar" w:hint="cs"/>
          <w:sz w:val="28"/>
          <w:szCs w:val="28"/>
          <w:rtl/>
        </w:rPr>
        <w:t>1-</w:t>
      </w:r>
      <w:r w:rsidR="007E0279" w:rsidRPr="00C723A9">
        <w:rPr>
          <w:rFonts w:cs="0 Zar"/>
          <w:sz w:val="28"/>
          <w:szCs w:val="28"/>
        </w:rPr>
        <w:t xml:space="preserve"> </w:t>
      </w:r>
      <w:r w:rsidR="007E0279" w:rsidRPr="00C723A9">
        <w:rPr>
          <w:rFonts w:cs="0 Zar"/>
          <w:sz w:val="28"/>
          <w:szCs w:val="28"/>
          <w:rtl/>
        </w:rPr>
        <w:t>سرگذشت غدیر پس از مراجعت از «حجةالوداع» بوده است در حالی که در شأن نزول دارد که نعمان در «ابطح» خدمت پیامبر رسید، و ابطح از آن سرزمین مکه است. پاسخ: اولاً: در روایت سیره حلبی و سبط ابن جوزی و غیره وارد شده است که نعمان در مسجد مدینه حضور پیامبر رسید و این گفتگو را انجام داد. و ثانیاً: ابطح در لغت عرب به سرزمین شنزار گفته می شود و هر نقطه ای را که سیل از آن عبور می کند، «ابطح» می گویند در این مورد مراجعه به کتابهای لغت کافی است</w:t>
      </w:r>
      <w:r w:rsidR="007E0279" w:rsidRPr="00C723A9">
        <w:rPr>
          <w:rFonts w:cs="0 Zar"/>
          <w:sz w:val="28"/>
          <w:szCs w:val="28"/>
        </w:rPr>
        <w:t>.</w:t>
      </w:r>
    </w:p>
    <w:p w14:paraId="7065B665" w14:textId="00F63AA6" w:rsidR="007E0279" w:rsidRPr="00C723A9" w:rsidRDefault="00ED1F03" w:rsidP="00C723A9">
      <w:pPr>
        <w:bidi/>
        <w:rPr>
          <w:rFonts w:cs="0 Zar"/>
          <w:sz w:val="28"/>
          <w:szCs w:val="28"/>
        </w:rPr>
      </w:pPr>
      <w:r>
        <w:rPr>
          <w:rFonts w:cs="0 Zar" w:hint="cs"/>
          <w:sz w:val="28"/>
          <w:szCs w:val="28"/>
          <w:rtl/>
        </w:rPr>
        <w:t>2-</w:t>
      </w:r>
      <w:r w:rsidR="007E0279" w:rsidRPr="00C723A9">
        <w:rPr>
          <w:rFonts w:cs="0 Zar"/>
          <w:sz w:val="28"/>
          <w:szCs w:val="28"/>
          <w:rtl/>
        </w:rPr>
        <w:t>سوره معارج مکی است و ده سال پیش از حادثه غدیر نازل شده است در این صورت چگونه می تواند ناظر به حادثه ای باشد که پس از واقعه غدیر رخ داده است. پاسخ: میزان در توصیف سوره های به مکی و مدنی بودن اکثریت آیات هر سوره است چه بسیار سوره هائی است که مکی است ولی برخی از آیات آن در مدینه نازل شده و بالعکس و با مراجعه به قرآن هائی که در بلاد عربی چاپ شده و در آغاز هر سوره به مکی و مدنی بودن آن سوره اشاره شده، این مطلب روشن می گردد</w:t>
      </w:r>
      <w:r w:rsidR="007E0279" w:rsidRPr="00C723A9">
        <w:rPr>
          <w:rFonts w:cs="0 Zar"/>
          <w:sz w:val="28"/>
          <w:szCs w:val="28"/>
        </w:rPr>
        <w:t>.</w:t>
      </w:r>
    </w:p>
    <w:p w14:paraId="09133895" w14:textId="0182A366" w:rsidR="007E0279" w:rsidRPr="00C723A9" w:rsidRDefault="00ED1F03" w:rsidP="00C723A9">
      <w:pPr>
        <w:bidi/>
        <w:rPr>
          <w:rFonts w:cs="0 Zar"/>
          <w:sz w:val="28"/>
          <w:szCs w:val="28"/>
        </w:rPr>
      </w:pPr>
      <w:r>
        <w:rPr>
          <w:rFonts w:cs="0 Zar" w:hint="cs"/>
          <w:sz w:val="28"/>
          <w:szCs w:val="28"/>
          <w:rtl/>
        </w:rPr>
        <w:t>3-</w:t>
      </w:r>
      <w:r w:rsidR="007E0279" w:rsidRPr="00C723A9">
        <w:rPr>
          <w:rFonts w:cs="0 Zar"/>
          <w:sz w:val="28"/>
          <w:szCs w:val="28"/>
          <w:rtl/>
        </w:rPr>
        <w:t>آیه</w:t>
      </w:r>
      <w:r w:rsidR="007E0279" w:rsidRPr="00ED1F03">
        <w:rPr>
          <w:rFonts w:asciiTheme="majorHAnsi" w:hAnsiTheme="majorHAnsi" w:cstheme="majorHAnsi"/>
          <w:b/>
          <w:bCs/>
          <w:sz w:val="28"/>
          <w:szCs w:val="28"/>
          <w:rtl/>
        </w:rPr>
        <w:t xml:space="preserve"> «واذ قالوا اللهم ان کان هذا هو الحق من عندک فامطر علینا حجارة من السماء»</w:t>
      </w:r>
      <w:r w:rsidR="007E0279" w:rsidRPr="00C723A9">
        <w:rPr>
          <w:rFonts w:cs="0 Zar"/>
          <w:sz w:val="28"/>
          <w:szCs w:val="28"/>
          <w:rtl/>
        </w:rPr>
        <w:t xml:space="preserve"> پس از جنگ بدر و پیش از حادثه غدیر نازل شده است. </w:t>
      </w:r>
      <w:r w:rsidR="007E0279" w:rsidRPr="00C723A9">
        <w:rPr>
          <w:rFonts w:ascii="Calibri" w:hAnsi="Calibri" w:cs="Calibri" w:hint="cs"/>
          <w:sz w:val="28"/>
          <w:szCs w:val="28"/>
          <w:rtl/>
        </w:rPr>
        <w:t> </w:t>
      </w:r>
      <w:r w:rsidR="007E0279" w:rsidRPr="00C723A9">
        <w:rPr>
          <w:rFonts w:cs="0 Zar" w:hint="cs"/>
          <w:sz w:val="28"/>
          <w:szCs w:val="28"/>
          <w:rtl/>
        </w:rPr>
        <w:t>پاسخ</w:t>
      </w:r>
      <w:r w:rsidR="007E0279" w:rsidRPr="00C723A9">
        <w:rPr>
          <w:rFonts w:cs="0 Zar"/>
          <w:sz w:val="28"/>
          <w:szCs w:val="28"/>
          <w:rtl/>
        </w:rPr>
        <w:t xml:space="preserve">: </w:t>
      </w:r>
      <w:r w:rsidR="007E0279" w:rsidRPr="00C723A9">
        <w:rPr>
          <w:rFonts w:cs="0 Zar" w:hint="cs"/>
          <w:sz w:val="28"/>
          <w:szCs w:val="28"/>
          <w:rtl/>
        </w:rPr>
        <w:t>این</w:t>
      </w:r>
      <w:r w:rsidR="007E0279" w:rsidRPr="00C723A9">
        <w:rPr>
          <w:rFonts w:cs="0 Zar"/>
          <w:sz w:val="28"/>
          <w:szCs w:val="28"/>
          <w:rtl/>
        </w:rPr>
        <w:t xml:space="preserve"> </w:t>
      </w:r>
      <w:r w:rsidR="007E0279" w:rsidRPr="00C723A9">
        <w:rPr>
          <w:rFonts w:cs="0 Zar" w:hint="cs"/>
          <w:sz w:val="28"/>
          <w:szCs w:val="28"/>
          <w:rtl/>
        </w:rPr>
        <w:t>اشکال</w:t>
      </w:r>
      <w:r w:rsidR="007E0279" w:rsidRPr="00C723A9">
        <w:rPr>
          <w:rFonts w:cs="0 Zar"/>
          <w:sz w:val="28"/>
          <w:szCs w:val="28"/>
          <w:rtl/>
        </w:rPr>
        <w:t xml:space="preserve"> </w:t>
      </w:r>
      <w:r w:rsidR="007E0279" w:rsidRPr="00C723A9">
        <w:rPr>
          <w:rFonts w:cs="0 Zar" w:hint="cs"/>
          <w:sz w:val="28"/>
          <w:szCs w:val="28"/>
          <w:rtl/>
        </w:rPr>
        <w:t>به</w:t>
      </w:r>
      <w:r w:rsidR="007E0279" w:rsidRPr="00C723A9">
        <w:rPr>
          <w:rFonts w:cs="0 Zar"/>
          <w:sz w:val="28"/>
          <w:szCs w:val="28"/>
          <w:rtl/>
        </w:rPr>
        <w:t xml:space="preserve"> </w:t>
      </w:r>
      <w:r w:rsidR="007E0279" w:rsidRPr="00C723A9">
        <w:rPr>
          <w:rFonts w:cs="0 Zar" w:hint="cs"/>
          <w:sz w:val="28"/>
          <w:szCs w:val="28"/>
          <w:rtl/>
        </w:rPr>
        <w:t>راستی</w:t>
      </w:r>
      <w:r w:rsidR="007E0279" w:rsidRPr="00C723A9">
        <w:rPr>
          <w:rFonts w:cs="0 Zar"/>
          <w:sz w:val="28"/>
          <w:szCs w:val="28"/>
          <w:rtl/>
        </w:rPr>
        <w:t xml:space="preserve"> </w:t>
      </w:r>
      <w:r w:rsidR="007E0279" w:rsidRPr="00C723A9">
        <w:rPr>
          <w:rFonts w:cs="0 Zar" w:hint="cs"/>
          <w:sz w:val="28"/>
          <w:szCs w:val="28"/>
          <w:rtl/>
        </w:rPr>
        <w:t>اشکال</w:t>
      </w:r>
      <w:r w:rsidR="007E0279" w:rsidRPr="00C723A9">
        <w:rPr>
          <w:rFonts w:cs="0 Zar"/>
          <w:sz w:val="28"/>
          <w:szCs w:val="28"/>
          <w:rtl/>
        </w:rPr>
        <w:t xml:space="preserve"> </w:t>
      </w:r>
      <w:r w:rsidR="007E0279" w:rsidRPr="00C723A9">
        <w:rPr>
          <w:rFonts w:cs="0 Zar" w:hint="cs"/>
          <w:sz w:val="28"/>
          <w:szCs w:val="28"/>
          <w:rtl/>
        </w:rPr>
        <w:t>کودکانه</w:t>
      </w:r>
      <w:r w:rsidR="007E0279" w:rsidRPr="00C723A9">
        <w:rPr>
          <w:rFonts w:cs="0 Zar"/>
          <w:sz w:val="28"/>
          <w:szCs w:val="28"/>
          <w:rtl/>
        </w:rPr>
        <w:t xml:space="preserve"> </w:t>
      </w:r>
      <w:r w:rsidR="007E0279" w:rsidRPr="00C723A9">
        <w:rPr>
          <w:rFonts w:cs="0 Zar" w:hint="cs"/>
          <w:sz w:val="28"/>
          <w:szCs w:val="28"/>
          <w:rtl/>
        </w:rPr>
        <w:t>است</w:t>
      </w:r>
      <w:r w:rsidR="007E0279" w:rsidRPr="00C723A9">
        <w:rPr>
          <w:rFonts w:cs="0 Zar"/>
          <w:sz w:val="28"/>
          <w:szCs w:val="28"/>
          <w:rtl/>
        </w:rPr>
        <w:t xml:space="preserve"> </w:t>
      </w:r>
      <w:r w:rsidR="007E0279" w:rsidRPr="00C723A9">
        <w:rPr>
          <w:rFonts w:cs="0 Zar" w:hint="cs"/>
          <w:sz w:val="28"/>
          <w:szCs w:val="28"/>
          <w:rtl/>
        </w:rPr>
        <w:t>زیرا</w:t>
      </w:r>
      <w:r w:rsidR="007E0279" w:rsidRPr="00C723A9">
        <w:rPr>
          <w:rFonts w:cs="0 Zar"/>
          <w:sz w:val="28"/>
          <w:szCs w:val="28"/>
          <w:rtl/>
        </w:rPr>
        <w:t xml:space="preserve"> </w:t>
      </w:r>
      <w:r w:rsidR="007E0279" w:rsidRPr="00C723A9">
        <w:rPr>
          <w:rFonts w:cs="0 Zar" w:hint="cs"/>
          <w:sz w:val="28"/>
          <w:szCs w:val="28"/>
          <w:rtl/>
        </w:rPr>
        <w:t>سخن</w:t>
      </w:r>
      <w:r w:rsidR="007E0279" w:rsidRPr="00C723A9">
        <w:rPr>
          <w:rFonts w:cs="0 Zar"/>
          <w:sz w:val="28"/>
          <w:szCs w:val="28"/>
          <w:rtl/>
        </w:rPr>
        <w:t xml:space="preserve"> </w:t>
      </w:r>
      <w:r w:rsidR="007E0279" w:rsidRPr="00C723A9">
        <w:rPr>
          <w:rFonts w:cs="0 Zar" w:hint="cs"/>
          <w:sz w:val="28"/>
          <w:szCs w:val="28"/>
          <w:rtl/>
        </w:rPr>
        <w:t>پیرامون</w:t>
      </w:r>
      <w:r w:rsidR="007E0279" w:rsidRPr="00C723A9">
        <w:rPr>
          <w:rFonts w:cs="0 Zar"/>
          <w:sz w:val="28"/>
          <w:szCs w:val="28"/>
          <w:rtl/>
        </w:rPr>
        <w:t xml:space="preserve"> </w:t>
      </w:r>
      <w:r w:rsidR="007E0279" w:rsidRPr="00C723A9">
        <w:rPr>
          <w:rFonts w:cs="0 Zar" w:hint="cs"/>
          <w:sz w:val="28"/>
          <w:szCs w:val="28"/>
          <w:rtl/>
        </w:rPr>
        <w:t>نزول</w:t>
      </w:r>
      <w:r w:rsidR="007E0279" w:rsidRPr="00C723A9">
        <w:rPr>
          <w:rFonts w:cs="0 Zar"/>
          <w:sz w:val="28"/>
          <w:szCs w:val="28"/>
          <w:rtl/>
        </w:rPr>
        <w:t xml:space="preserve"> </w:t>
      </w:r>
      <w:r w:rsidR="007E0279" w:rsidRPr="00C723A9">
        <w:rPr>
          <w:rFonts w:cs="0 Zar" w:hint="cs"/>
          <w:sz w:val="28"/>
          <w:szCs w:val="28"/>
          <w:rtl/>
        </w:rPr>
        <w:t>این</w:t>
      </w:r>
      <w:r w:rsidR="007E0279" w:rsidRPr="00C723A9">
        <w:rPr>
          <w:rFonts w:cs="0 Zar"/>
          <w:sz w:val="28"/>
          <w:szCs w:val="28"/>
          <w:rtl/>
        </w:rPr>
        <w:t xml:space="preserve"> </w:t>
      </w:r>
      <w:r w:rsidR="007E0279" w:rsidRPr="00C723A9">
        <w:rPr>
          <w:rFonts w:cs="0 Zar" w:hint="cs"/>
          <w:sz w:val="28"/>
          <w:szCs w:val="28"/>
          <w:rtl/>
        </w:rPr>
        <w:lastRenderedPageBreak/>
        <w:t>آیه</w:t>
      </w:r>
      <w:r w:rsidR="007E0279" w:rsidRPr="00C723A9">
        <w:rPr>
          <w:rFonts w:cs="0 Zar"/>
          <w:sz w:val="28"/>
          <w:szCs w:val="28"/>
          <w:rtl/>
        </w:rPr>
        <w:t xml:space="preserve"> </w:t>
      </w:r>
      <w:r w:rsidR="007E0279" w:rsidRPr="00C723A9">
        <w:rPr>
          <w:rFonts w:cs="0 Zar" w:hint="cs"/>
          <w:sz w:val="28"/>
          <w:szCs w:val="28"/>
          <w:rtl/>
        </w:rPr>
        <w:t>نیست،</w:t>
      </w:r>
      <w:r w:rsidR="007E0279" w:rsidRPr="00C723A9">
        <w:rPr>
          <w:rFonts w:cs="0 Zar"/>
          <w:sz w:val="28"/>
          <w:szCs w:val="28"/>
          <w:rtl/>
        </w:rPr>
        <w:t xml:space="preserve"> (</w:t>
      </w:r>
      <w:r w:rsidR="007E0279" w:rsidRPr="00C723A9">
        <w:rPr>
          <w:rFonts w:cs="0 Zar" w:hint="cs"/>
          <w:sz w:val="28"/>
          <w:szCs w:val="28"/>
          <w:rtl/>
        </w:rPr>
        <w:t>ناگفته</w:t>
      </w:r>
      <w:r w:rsidR="007E0279" w:rsidRPr="00C723A9">
        <w:rPr>
          <w:rFonts w:cs="0 Zar"/>
          <w:sz w:val="28"/>
          <w:szCs w:val="28"/>
          <w:rtl/>
        </w:rPr>
        <w:t xml:space="preserve"> </w:t>
      </w:r>
      <w:r w:rsidR="007E0279" w:rsidRPr="00C723A9">
        <w:rPr>
          <w:rFonts w:cs="0 Zar" w:hint="cs"/>
          <w:sz w:val="28"/>
          <w:szCs w:val="28"/>
          <w:rtl/>
        </w:rPr>
        <w:t>نماند</w:t>
      </w:r>
      <w:r w:rsidR="007E0279" w:rsidRPr="00C723A9">
        <w:rPr>
          <w:rFonts w:cs="0 Zar"/>
          <w:sz w:val="28"/>
          <w:szCs w:val="28"/>
          <w:rtl/>
        </w:rPr>
        <w:t xml:space="preserve"> </w:t>
      </w:r>
      <w:r w:rsidR="007E0279" w:rsidRPr="00C723A9">
        <w:rPr>
          <w:rFonts w:cs="0 Zar" w:hint="cs"/>
          <w:sz w:val="28"/>
          <w:szCs w:val="28"/>
          <w:rtl/>
        </w:rPr>
        <w:t>که</w:t>
      </w:r>
      <w:r w:rsidR="007E0279" w:rsidRPr="00C723A9">
        <w:rPr>
          <w:rFonts w:cs="0 Zar"/>
          <w:sz w:val="28"/>
          <w:szCs w:val="28"/>
          <w:rtl/>
        </w:rPr>
        <w:t xml:space="preserve"> </w:t>
      </w:r>
      <w:r w:rsidR="007E0279" w:rsidRPr="00C723A9">
        <w:rPr>
          <w:rFonts w:cs="0 Zar" w:hint="cs"/>
          <w:sz w:val="28"/>
          <w:szCs w:val="28"/>
          <w:rtl/>
        </w:rPr>
        <w:t>این</w:t>
      </w:r>
      <w:r w:rsidR="007E0279" w:rsidRPr="00C723A9">
        <w:rPr>
          <w:rFonts w:cs="0 Zar"/>
          <w:sz w:val="28"/>
          <w:szCs w:val="28"/>
          <w:rtl/>
        </w:rPr>
        <w:t xml:space="preserve"> </w:t>
      </w:r>
      <w:r w:rsidR="007E0279" w:rsidRPr="00C723A9">
        <w:rPr>
          <w:rFonts w:cs="0 Zar" w:hint="cs"/>
          <w:sz w:val="28"/>
          <w:szCs w:val="28"/>
          <w:rtl/>
        </w:rPr>
        <w:t>آیه</w:t>
      </w:r>
      <w:r w:rsidR="007E0279" w:rsidRPr="00C723A9">
        <w:rPr>
          <w:rFonts w:cs="0 Zar"/>
          <w:sz w:val="28"/>
          <w:szCs w:val="28"/>
          <w:rtl/>
        </w:rPr>
        <w:t xml:space="preserve"> </w:t>
      </w:r>
      <w:r w:rsidR="007E0279" w:rsidRPr="00C723A9">
        <w:rPr>
          <w:rFonts w:cs="0 Zar" w:hint="cs"/>
          <w:sz w:val="28"/>
          <w:szCs w:val="28"/>
          <w:rtl/>
        </w:rPr>
        <w:t>پس</w:t>
      </w:r>
      <w:r w:rsidR="007E0279" w:rsidRPr="00C723A9">
        <w:rPr>
          <w:rFonts w:cs="0 Zar"/>
          <w:sz w:val="28"/>
          <w:szCs w:val="28"/>
          <w:rtl/>
        </w:rPr>
        <w:t xml:space="preserve"> </w:t>
      </w:r>
      <w:r w:rsidR="007E0279" w:rsidRPr="00C723A9">
        <w:rPr>
          <w:rFonts w:cs="0 Zar" w:hint="cs"/>
          <w:sz w:val="28"/>
          <w:szCs w:val="28"/>
          <w:rtl/>
        </w:rPr>
        <w:t>از</w:t>
      </w:r>
      <w:r w:rsidR="007E0279" w:rsidRPr="00C723A9">
        <w:rPr>
          <w:rFonts w:cs="0 Zar"/>
          <w:sz w:val="28"/>
          <w:szCs w:val="28"/>
          <w:rtl/>
        </w:rPr>
        <w:t xml:space="preserve"> </w:t>
      </w:r>
      <w:r w:rsidR="007E0279" w:rsidRPr="00C723A9">
        <w:rPr>
          <w:rFonts w:cs="0 Zar" w:hint="cs"/>
          <w:sz w:val="28"/>
          <w:szCs w:val="28"/>
          <w:rtl/>
        </w:rPr>
        <w:t>جنگ</w:t>
      </w:r>
      <w:r w:rsidR="007E0279" w:rsidRPr="00C723A9">
        <w:rPr>
          <w:rFonts w:cs="0 Zar"/>
          <w:sz w:val="28"/>
          <w:szCs w:val="28"/>
          <w:rtl/>
        </w:rPr>
        <w:t xml:space="preserve"> </w:t>
      </w:r>
      <w:r w:rsidR="007E0279" w:rsidRPr="00C723A9">
        <w:rPr>
          <w:rFonts w:cs="0 Zar" w:hint="cs"/>
          <w:sz w:val="28"/>
          <w:szCs w:val="28"/>
          <w:rtl/>
        </w:rPr>
        <w:t>بدر</w:t>
      </w:r>
      <w:r w:rsidR="007E0279" w:rsidRPr="00C723A9">
        <w:rPr>
          <w:rFonts w:cs="0 Zar"/>
          <w:sz w:val="28"/>
          <w:szCs w:val="28"/>
          <w:rtl/>
        </w:rPr>
        <w:t xml:space="preserve"> </w:t>
      </w:r>
      <w:r w:rsidR="007E0279" w:rsidRPr="00C723A9">
        <w:rPr>
          <w:rFonts w:cs="0 Zar" w:hint="cs"/>
          <w:sz w:val="28"/>
          <w:szCs w:val="28"/>
          <w:rtl/>
        </w:rPr>
        <w:t>نازل</w:t>
      </w:r>
      <w:r w:rsidR="007E0279" w:rsidRPr="00C723A9">
        <w:rPr>
          <w:rFonts w:cs="0 Zar"/>
          <w:sz w:val="28"/>
          <w:szCs w:val="28"/>
          <w:rtl/>
        </w:rPr>
        <w:t xml:space="preserve"> </w:t>
      </w:r>
      <w:r w:rsidR="007E0279" w:rsidRPr="00C723A9">
        <w:rPr>
          <w:rFonts w:cs="0 Zar" w:hint="cs"/>
          <w:sz w:val="28"/>
          <w:szCs w:val="28"/>
          <w:rtl/>
        </w:rPr>
        <w:t>شده</w:t>
      </w:r>
      <w:r w:rsidR="007E0279" w:rsidRPr="00C723A9">
        <w:rPr>
          <w:rFonts w:cs="0 Zar"/>
          <w:sz w:val="28"/>
          <w:szCs w:val="28"/>
          <w:rtl/>
        </w:rPr>
        <w:t xml:space="preserve"> </w:t>
      </w:r>
      <w:r w:rsidR="007E0279" w:rsidRPr="00C723A9">
        <w:rPr>
          <w:rFonts w:cs="0 Zar" w:hint="cs"/>
          <w:sz w:val="28"/>
          <w:szCs w:val="28"/>
          <w:rtl/>
        </w:rPr>
        <w:t>است</w:t>
      </w:r>
      <w:r w:rsidR="007E0279" w:rsidRPr="00C723A9">
        <w:rPr>
          <w:rFonts w:cs="0 Zar"/>
          <w:sz w:val="28"/>
          <w:szCs w:val="28"/>
          <w:rtl/>
        </w:rPr>
        <w:t>)</w:t>
      </w:r>
      <w:r w:rsidR="007E0279" w:rsidRPr="00C723A9">
        <w:rPr>
          <w:rFonts w:cs="0 Zar" w:hint="cs"/>
          <w:sz w:val="28"/>
          <w:szCs w:val="28"/>
          <w:rtl/>
        </w:rPr>
        <w:t>،</w:t>
      </w:r>
      <w:r w:rsidR="007E0279" w:rsidRPr="00C723A9">
        <w:rPr>
          <w:rFonts w:cs="0 Zar"/>
          <w:sz w:val="28"/>
          <w:szCs w:val="28"/>
          <w:rtl/>
        </w:rPr>
        <w:t xml:space="preserve"> </w:t>
      </w:r>
      <w:r w:rsidR="007E0279" w:rsidRPr="00C723A9">
        <w:rPr>
          <w:rFonts w:cs="0 Zar" w:hint="cs"/>
          <w:sz w:val="28"/>
          <w:szCs w:val="28"/>
          <w:rtl/>
        </w:rPr>
        <w:t>بلکه</w:t>
      </w:r>
      <w:r w:rsidR="007E0279" w:rsidRPr="00C723A9">
        <w:rPr>
          <w:rFonts w:cs="0 Zar"/>
          <w:sz w:val="28"/>
          <w:szCs w:val="28"/>
          <w:rtl/>
        </w:rPr>
        <w:t xml:space="preserve"> </w:t>
      </w:r>
      <w:r w:rsidR="007E0279" w:rsidRPr="00C723A9">
        <w:rPr>
          <w:rFonts w:cs="0 Zar" w:hint="cs"/>
          <w:sz w:val="28"/>
          <w:szCs w:val="28"/>
          <w:rtl/>
        </w:rPr>
        <w:t>سخن</w:t>
      </w:r>
      <w:r w:rsidR="007E0279" w:rsidRPr="00C723A9">
        <w:rPr>
          <w:rFonts w:cs="0 Zar"/>
          <w:sz w:val="28"/>
          <w:szCs w:val="28"/>
          <w:rtl/>
        </w:rPr>
        <w:t xml:space="preserve"> </w:t>
      </w:r>
      <w:r w:rsidR="007E0279" w:rsidRPr="00C723A9">
        <w:rPr>
          <w:rFonts w:cs="0 Zar" w:hint="cs"/>
          <w:sz w:val="28"/>
          <w:szCs w:val="28"/>
          <w:rtl/>
        </w:rPr>
        <w:t>درباره</w:t>
      </w:r>
      <w:r w:rsidR="007E0279" w:rsidRPr="00C723A9">
        <w:rPr>
          <w:rFonts w:cs="0 Zar"/>
          <w:sz w:val="28"/>
          <w:szCs w:val="28"/>
          <w:rtl/>
        </w:rPr>
        <w:t xml:space="preserve"> </w:t>
      </w:r>
      <w:r w:rsidR="007E0279" w:rsidRPr="00C723A9">
        <w:rPr>
          <w:rFonts w:cs="0 Zar" w:hint="cs"/>
          <w:sz w:val="28"/>
          <w:szCs w:val="28"/>
          <w:rtl/>
        </w:rPr>
        <w:t>آیه</w:t>
      </w:r>
      <w:r w:rsidR="007E0279" w:rsidRPr="00C723A9">
        <w:rPr>
          <w:rFonts w:cs="0 Zar"/>
          <w:sz w:val="28"/>
          <w:szCs w:val="28"/>
          <w:rtl/>
        </w:rPr>
        <w:t xml:space="preserve"> </w:t>
      </w:r>
      <w:r w:rsidR="007E0279" w:rsidRPr="00ED1F03">
        <w:rPr>
          <w:rFonts w:asciiTheme="majorHAnsi" w:hAnsiTheme="majorHAnsi" w:cstheme="majorHAnsi"/>
          <w:b/>
          <w:bCs/>
          <w:sz w:val="28"/>
          <w:szCs w:val="28"/>
          <w:rtl/>
        </w:rPr>
        <w:t>«سأل سائل بعذاب واقع»</w:t>
      </w:r>
      <w:r w:rsidR="007E0279" w:rsidRPr="00C723A9">
        <w:rPr>
          <w:rFonts w:cs="0 Zar"/>
          <w:sz w:val="28"/>
          <w:szCs w:val="28"/>
          <w:rtl/>
        </w:rPr>
        <w:t xml:space="preserve"> </w:t>
      </w:r>
      <w:r w:rsidR="007E0279" w:rsidRPr="00C723A9">
        <w:rPr>
          <w:rFonts w:cs="0 Zar" w:hint="cs"/>
          <w:sz w:val="28"/>
          <w:szCs w:val="28"/>
          <w:rtl/>
        </w:rPr>
        <w:t>است</w:t>
      </w:r>
      <w:r w:rsidR="007E0279" w:rsidRPr="00C723A9">
        <w:rPr>
          <w:rFonts w:cs="0 Zar"/>
          <w:sz w:val="28"/>
          <w:szCs w:val="28"/>
          <w:rtl/>
        </w:rPr>
        <w:t xml:space="preserve"> </w:t>
      </w:r>
      <w:r w:rsidR="007E0279" w:rsidRPr="00C723A9">
        <w:rPr>
          <w:rFonts w:cs="0 Zar" w:hint="cs"/>
          <w:sz w:val="28"/>
          <w:szCs w:val="28"/>
          <w:rtl/>
        </w:rPr>
        <w:t>و</w:t>
      </w:r>
      <w:r w:rsidR="007E0279" w:rsidRPr="00C723A9">
        <w:rPr>
          <w:rFonts w:cs="0 Zar"/>
          <w:sz w:val="28"/>
          <w:szCs w:val="28"/>
          <w:rtl/>
        </w:rPr>
        <w:t xml:space="preserve"> </w:t>
      </w:r>
      <w:r w:rsidR="007E0279" w:rsidRPr="00C723A9">
        <w:rPr>
          <w:rFonts w:cs="0 Zar" w:hint="cs"/>
          <w:sz w:val="28"/>
          <w:szCs w:val="28"/>
          <w:rtl/>
        </w:rPr>
        <w:t>نزول</w:t>
      </w:r>
      <w:r w:rsidR="007E0279" w:rsidRPr="00C723A9">
        <w:rPr>
          <w:rFonts w:cs="0 Zar"/>
          <w:sz w:val="28"/>
          <w:szCs w:val="28"/>
          <w:rtl/>
        </w:rPr>
        <w:t xml:space="preserve"> </w:t>
      </w:r>
      <w:r w:rsidR="007E0279" w:rsidRPr="00C723A9">
        <w:rPr>
          <w:rFonts w:cs="0 Zar" w:hint="cs"/>
          <w:sz w:val="28"/>
          <w:szCs w:val="28"/>
          <w:rtl/>
        </w:rPr>
        <w:t>آیه</w:t>
      </w:r>
      <w:r w:rsidR="007E0279" w:rsidRPr="00C723A9">
        <w:rPr>
          <w:rFonts w:cs="0 Zar"/>
          <w:sz w:val="28"/>
          <w:szCs w:val="28"/>
          <w:rtl/>
        </w:rPr>
        <w:t xml:space="preserve"> </w:t>
      </w:r>
      <w:r w:rsidR="007E0279" w:rsidRPr="00C723A9">
        <w:rPr>
          <w:rFonts w:cs="0 Zar" w:hint="cs"/>
          <w:sz w:val="28"/>
          <w:szCs w:val="28"/>
          <w:rtl/>
        </w:rPr>
        <w:t>نخست</w:t>
      </w:r>
      <w:r w:rsidR="007E0279" w:rsidRPr="00C723A9">
        <w:rPr>
          <w:rFonts w:cs="0 Zar"/>
          <w:sz w:val="28"/>
          <w:szCs w:val="28"/>
          <w:rtl/>
        </w:rPr>
        <w:t xml:space="preserve"> </w:t>
      </w:r>
      <w:r w:rsidR="007E0279" w:rsidRPr="00C723A9">
        <w:rPr>
          <w:rFonts w:cs="0 Zar" w:hint="cs"/>
          <w:sz w:val="28"/>
          <w:szCs w:val="28"/>
          <w:rtl/>
        </w:rPr>
        <w:t>پس</w:t>
      </w:r>
      <w:r w:rsidR="007E0279" w:rsidRPr="00C723A9">
        <w:rPr>
          <w:rFonts w:cs="0 Zar"/>
          <w:sz w:val="28"/>
          <w:szCs w:val="28"/>
          <w:rtl/>
        </w:rPr>
        <w:t xml:space="preserve"> </w:t>
      </w:r>
      <w:r w:rsidR="007E0279" w:rsidRPr="00C723A9">
        <w:rPr>
          <w:rFonts w:cs="0 Zar" w:hint="cs"/>
          <w:sz w:val="28"/>
          <w:szCs w:val="28"/>
          <w:rtl/>
        </w:rPr>
        <w:t>از</w:t>
      </w:r>
      <w:r w:rsidR="007E0279" w:rsidRPr="00C723A9">
        <w:rPr>
          <w:rFonts w:cs="0 Zar"/>
          <w:sz w:val="28"/>
          <w:szCs w:val="28"/>
          <w:rtl/>
        </w:rPr>
        <w:t xml:space="preserve"> </w:t>
      </w:r>
      <w:r w:rsidR="007E0279" w:rsidRPr="00C723A9">
        <w:rPr>
          <w:rFonts w:cs="0 Zar" w:hint="cs"/>
          <w:sz w:val="28"/>
          <w:szCs w:val="28"/>
          <w:rtl/>
        </w:rPr>
        <w:t>حادثه</w:t>
      </w:r>
      <w:r w:rsidR="007E0279" w:rsidRPr="00C723A9">
        <w:rPr>
          <w:rFonts w:cs="0 Zar"/>
          <w:sz w:val="28"/>
          <w:szCs w:val="28"/>
          <w:rtl/>
        </w:rPr>
        <w:t xml:space="preserve"> </w:t>
      </w:r>
      <w:r w:rsidR="007E0279" w:rsidRPr="00C723A9">
        <w:rPr>
          <w:rFonts w:cs="0 Zar" w:hint="cs"/>
          <w:sz w:val="28"/>
          <w:szCs w:val="28"/>
          <w:rtl/>
        </w:rPr>
        <w:t>ارتباطی</w:t>
      </w:r>
      <w:r w:rsidR="007E0279" w:rsidRPr="00C723A9">
        <w:rPr>
          <w:rFonts w:cs="0 Zar"/>
          <w:sz w:val="28"/>
          <w:szCs w:val="28"/>
          <w:rtl/>
        </w:rPr>
        <w:t xml:space="preserve"> </w:t>
      </w:r>
      <w:r w:rsidR="007E0279" w:rsidRPr="00C723A9">
        <w:rPr>
          <w:rFonts w:cs="0 Zar" w:hint="cs"/>
          <w:sz w:val="28"/>
          <w:szCs w:val="28"/>
          <w:rtl/>
        </w:rPr>
        <w:t>به</w:t>
      </w:r>
      <w:r w:rsidR="007E0279" w:rsidRPr="00C723A9">
        <w:rPr>
          <w:rFonts w:cs="0 Zar"/>
          <w:sz w:val="28"/>
          <w:szCs w:val="28"/>
          <w:rtl/>
        </w:rPr>
        <w:t xml:space="preserve"> </w:t>
      </w:r>
      <w:r w:rsidR="007E0279" w:rsidRPr="00C723A9">
        <w:rPr>
          <w:rFonts w:cs="0 Zar" w:hint="cs"/>
          <w:sz w:val="28"/>
          <w:szCs w:val="28"/>
          <w:rtl/>
        </w:rPr>
        <w:t>نزول</w:t>
      </w:r>
      <w:r w:rsidR="007E0279" w:rsidRPr="00C723A9">
        <w:rPr>
          <w:rFonts w:cs="0 Zar"/>
          <w:sz w:val="28"/>
          <w:szCs w:val="28"/>
          <w:rtl/>
        </w:rPr>
        <w:t xml:space="preserve"> </w:t>
      </w:r>
      <w:r w:rsidR="007E0279" w:rsidRPr="00C723A9">
        <w:rPr>
          <w:rFonts w:cs="0 Zar" w:hint="cs"/>
          <w:sz w:val="28"/>
          <w:szCs w:val="28"/>
          <w:rtl/>
        </w:rPr>
        <w:t>دومی</w:t>
      </w:r>
      <w:r w:rsidR="007E0279" w:rsidRPr="00C723A9">
        <w:rPr>
          <w:rFonts w:cs="0 Zar"/>
          <w:sz w:val="28"/>
          <w:szCs w:val="28"/>
          <w:rtl/>
        </w:rPr>
        <w:t xml:space="preserve"> </w:t>
      </w:r>
      <w:r w:rsidR="007E0279" w:rsidRPr="00C723A9">
        <w:rPr>
          <w:rFonts w:cs="0 Zar" w:hint="cs"/>
          <w:sz w:val="28"/>
          <w:szCs w:val="28"/>
          <w:rtl/>
        </w:rPr>
        <w:t>در</w:t>
      </w:r>
      <w:r w:rsidR="007E0279" w:rsidRPr="00C723A9">
        <w:rPr>
          <w:rFonts w:cs="0 Zar"/>
          <w:sz w:val="28"/>
          <w:szCs w:val="28"/>
          <w:rtl/>
        </w:rPr>
        <w:t xml:space="preserve"> </w:t>
      </w:r>
      <w:r w:rsidR="007E0279" w:rsidRPr="00C723A9">
        <w:rPr>
          <w:rFonts w:cs="0 Zar" w:hint="cs"/>
          <w:sz w:val="28"/>
          <w:szCs w:val="28"/>
          <w:rtl/>
        </w:rPr>
        <w:t>آن</w:t>
      </w:r>
      <w:r w:rsidR="007E0279" w:rsidRPr="00C723A9">
        <w:rPr>
          <w:rFonts w:cs="0 Zar"/>
          <w:sz w:val="28"/>
          <w:szCs w:val="28"/>
          <w:rtl/>
        </w:rPr>
        <w:t xml:space="preserve"> </w:t>
      </w:r>
      <w:r w:rsidR="007E0279" w:rsidRPr="00C723A9">
        <w:rPr>
          <w:rFonts w:cs="0 Zar" w:hint="cs"/>
          <w:sz w:val="28"/>
          <w:szCs w:val="28"/>
          <w:rtl/>
        </w:rPr>
        <w:t>مقطع</w:t>
      </w:r>
      <w:r w:rsidR="007E0279" w:rsidRPr="00C723A9">
        <w:rPr>
          <w:rFonts w:cs="0 Zar"/>
          <w:sz w:val="28"/>
          <w:szCs w:val="28"/>
          <w:rtl/>
        </w:rPr>
        <w:t xml:space="preserve"> </w:t>
      </w:r>
      <w:r w:rsidR="007E0279" w:rsidRPr="00C723A9">
        <w:rPr>
          <w:rFonts w:cs="0 Zar" w:hint="cs"/>
          <w:sz w:val="28"/>
          <w:szCs w:val="28"/>
          <w:rtl/>
        </w:rPr>
        <w:t>ندارد</w:t>
      </w:r>
      <w:r w:rsidR="007E0279" w:rsidRPr="00C723A9">
        <w:rPr>
          <w:rFonts w:cs="0 Zar"/>
          <w:sz w:val="28"/>
          <w:szCs w:val="28"/>
        </w:rPr>
        <w:t>.</w:t>
      </w:r>
    </w:p>
    <w:p w14:paraId="416E5138" w14:textId="1A4EF3B4" w:rsidR="007E0279" w:rsidRPr="00C723A9" w:rsidRDefault="00ED1F03" w:rsidP="00C723A9">
      <w:pPr>
        <w:bidi/>
        <w:rPr>
          <w:rFonts w:cs="0 Zar"/>
          <w:sz w:val="28"/>
          <w:szCs w:val="28"/>
        </w:rPr>
      </w:pPr>
      <w:r>
        <w:rPr>
          <w:rFonts w:cs="0 Zar" w:hint="cs"/>
          <w:sz w:val="28"/>
          <w:szCs w:val="28"/>
          <w:rtl/>
        </w:rPr>
        <w:t>4-</w:t>
      </w:r>
      <w:r w:rsidR="007E0279" w:rsidRPr="00C723A9">
        <w:rPr>
          <w:rFonts w:cs="0 Zar"/>
          <w:sz w:val="28"/>
          <w:szCs w:val="28"/>
          <w:rtl/>
        </w:rPr>
        <w:t>وجود پیامبر به حکم آیه</w:t>
      </w:r>
      <w:r w:rsidR="007E0279" w:rsidRPr="00ED1F03">
        <w:rPr>
          <w:rFonts w:asciiTheme="majorHAnsi" w:hAnsiTheme="majorHAnsi" w:cstheme="majorHAnsi"/>
          <w:b/>
          <w:bCs/>
          <w:sz w:val="28"/>
          <w:szCs w:val="28"/>
          <w:rtl/>
        </w:rPr>
        <w:t xml:space="preserve"> «و ما کان الله لیعذ بهم و انت فیهم و ما کان الله معذبهم و هم یستغفرون»</w:t>
      </w:r>
      <w:r w:rsidR="007E0279" w:rsidRPr="00C723A9">
        <w:rPr>
          <w:rFonts w:cs="0 Zar"/>
          <w:sz w:val="28"/>
          <w:szCs w:val="28"/>
          <w:rtl/>
        </w:rPr>
        <w:t xml:space="preserve"> امان از عذاب است با وجود پیامبر، عذاب نازل نمی شود. پاسخ: سیاق آیه حاکی است که مقصود عذابی است که گروهی را نابود سازد، بسان عذابهائی که قرآن در تاریخ پیامبران یادآور می شود، نه عذاب یک فرد آن هم به درخواست خود وگرنه تاریخ گواهی می دهد که افرادی با نفرین پیامبر هلاک شده اند مانند «اسود بن مطلب» و «و مالک بن طلاله» و غیره</w:t>
      </w:r>
      <w:r w:rsidR="007E0279" w:rsidRPr="00C723A9">
        <w:rPr>
          <w:rFonts w:cs="0 Zar"/>
          <w:sz w:val="28"/>
          <w:szCs w:val="28"/>
        </w:rPr>
        <w:t>.</w:t>
      </w:r>
    </w:p>
    <w:p w14:paraId="402EA7D0" w14:textId="158F0A4A" w:rsidR="007E0279" w:rsidRPr="00C723A9" w:rsidRDefault="00ED1F03" w:rsidP="00C723A9">
      <w:pPr>
        <w:bidi/>
        <w:rPr>
          <w:rFonts w:cs="0 Zar"/>
          <w:sz w:val="28"/>
          <w:szCs w:val="28"/>
        </w:rPr>
      </w:pPr>
      <w:r>
        <w:rPr>
          <w:rFonts w:cs="0 Zar" w:hint="cs"/>
          <w:sz w:val="28"/>
          <w:szCs w:val="28"/>
          <w:rtl/>
        </w:rPr>
        <w:t>5-</w:t>
      </w:r>
      <w:r w:rsidR="007E0279" w:rsidRPr="00C723A9">
        <w:rPr>
          <w:rFonts w:cs="0 Zar"/>
          <w:sz w:val="28"/>
          <w:szCs w:val="28"/>
          <w:rtl/>
        </w:rPr>
        <w:t>اگر چنین حادثه ای رخ داده باشد باید بسان سرگذشت «اصحاب فیل» معروف گردد. پاسخ: حادثه ای که مربوط به یک فرد تعلق دارد با آنچه که مربوط به یک جمعیت انبوه است فرق روشنی دارد، گذشته بر این برای نقل سرگذشت دومی دواعی فراوانی وجود داشت در حالی که درباره فضائل امام دواعی براخفای آن بود با این وضع اگر سی دانشمند مبرز آنرا نقل کرده اند باید آنرا مربوط به عنایت الهی دانست که از این طریق به حفظ حجت خود پرداخته است</w:t>
      </w:r>
      <w:r w:rsidR="007E0279" w:rsidRPr="00C723A9">
        <w:rPr>
          <w:rFonts w:cs="0 Zar"/>
          <w:sz w:val="28"/>
          <w:szCs w:val="28"/>
        </w:rPr>
        <w:t>.</w:t>
      </w:r>
    </w:p>
    <w:p w14:paraId="58E8A191" w14:textId="3A3DEDA2" w:rsidR="007E0279" w:rsidRPr="00C723A9" w:rsidRDefault="00ED1F03" w:rsidP="00C723A9">
      <w:pPr>
        <w:bidi/>
        <w:rPr>
          <w:rFonts w:cs="0 Zar"/>
          <w:sz w:val="28"/>
          <w:szCs w:val="28"/>
        </w:rPr>
      </w:pPr>
      <w:r>
        <w:rPr>
          <w:rFonts w:cs="0 Zar" w:hint="cs"/>
          <w:sz w:val="28"/>
          <w:szCs w:val="28"/>
          <w:rtl/>
        </w:rPr>
        <w:t>6-</w:t>
      </w:r>
      <w:r w:rsidR="007E0279" w:rsidRPr="00C723A9">
        <w:rPr>
          <w:rFonts w:cs="0 Zar"/>
          <w:sz w:val="28"/>
          <w:szCs w:val="28"/>
          <w:rtl/>
        </w:rPr>
        <w:t>نعمان طبق شأن نزول، اصول پنجگانه را پذیرفته بود، در این صورت چگونه بر او عذاب فرود آمد؟ پاسخ: شأن نزول حاکی است که او نه تنها در برابر پیامبر تسلیم نبود، بلکه تسلیم خود را در برابر خدا نیز از دست داده بود زیرا گفت: اگر نصب علی برخلافت از جانب خدا است عذابی بر او فرود آید، چه ارتدادی بالاتر از این</w:t>
      </w:r>
      <w:r w:rsidR="007E0279" w:rsidRPr="00C723A9">
        <w:rPr>
          <w:rFonts w:cs="0 Zar"/>
          <w:sz w:val="28"/>
          <w:szCs w:val="28"/>
        </w:rPr>
        <w:t>.</w:t>
      </w:r>
    </w:p>
    <w:p w14:paraId="6F8B0AB2" w14:textId="183D8F50" w:rsidR="007E0279" w:rsidRPr="00C723A9" w:rsidRDefault="00ED1F03" w:rsidP="00C723A9">
      <w:pPr>
        <w:bidi/>
        <w:rPr>
          <w:rFonts w:cs="0 Zar"/>
          <w:sz w:val="28"/>
          <w:szCs w:val="28"/>
        </w:rPr>
      </w:pPr>
      <w:r>
        <w:rPr>
          <w:rFonts w:cs="0 Zar" w:hint="cs"/>
          <w:sz w:val="28"/>
          <w:szCs w:val="28"/>
          <w:rtl/>
        </w:rPr>
        <w:t>7-</w:t>
      </w:r>
      <w:r w:rsidR="007E0279" w:rsidRPr="00C723A9">
        <w:rPr>
          <w:rFonts w:cs="0 Zar"/>
          <w:sz w:val="28"/>
          <w:szCs w:val="28"/>
        </w:rPr>
        <w:t xml:space="preserve"> </w:t>
      </w:r>
      <w:r w:rsidR="007E0279" w:rsidRPr="00C723A9">
        <w:rPr>
          <w:rFonts w:cs="0 Zar"/>
          <w:sz w:val="28"/>
          <w:szCs w:val="28"/>
          <w:rtl/>
        </w:rPr>
        <w:t xml:space="preserve">در کتابهای مربوط به ضبط اسامی صحابه، نامی از نعمان بن حارث نیست. </w:t>
      </w:r>
      <w:r w:rsidR="007E0279" w:rsidRPr="00C723A9">
        <w:rPr>
          <w:rFonts w:ascii="Calibri" w:hAnsi="Calibri" w:cs="Calibri" w:hint="cs"/>
          <w:sz w:val="28"/>
          <w:szCs w:val="28"/>
          <w:rtl/>
        </w:rPr>
        <w:t> </w:t>
      </w:r>
      <w:r w:rsidR="007E0279" w:rsidRPr="00C723A9">
        <w:rPr>
          <w:rFonts w:cs="0 Zar" w:hint="cs"/>
          <w:sz w:val="28"/>
          <w:szCs w:val="28"/>
          <w:rtl/>
        </w:rPr>
        <w:t>پاسخ</w:t>
      </w:r>
      <w:r w:rsidR="007E0279" w:rsidRPr="00C723A9">
        <w:rPr>
          <w:rFonts w:cs="0 Zar"/>
          <w:sz w:val="28"/>
          <w:szCs w:val="28"/>
          <w:rtl/>
        </w:rPr>
        <w:t xml:space="preserve">: </w:t>
      </w:r>
      <w:r w:rsidR="007E0279" w:rsidRPr="00C723A9">
        <w:rPr>
          <w:rFonts w:cs="0 Zar" w:hint="cs"/>
          <w:sz w:val="28"/>
          <w:szCs w:val="28"/>
          <w:rtl/>
        </w:rPr>
        <w:t>تعداد</w:t>
      </w:r>
      <w:r w:rsidR="007E0279" w:rsidRPr="00C723A9">
        <w:rPr>
          <w:rFonts w:cs="0 Zar"/>
          <w:sz w:val="28"/>
          <w:szCs w:val="28"/>
          <w:rtl/>
        </w:rPr>
        <w:t xml:space="preserve"> </w:t>
      </w:r>
      <w:r w:rsidR="007E0279" w:rsidRPr="00C723A9">
        <w:rPr>
          <w:rFonts w:cs="0 Zar" w:hint="cs"/>
          <w:sz w:val="28"/>
          <w:szCs w:val="28"/>
          <w:rtl/>
        </w:rPr>
        <w:t>یاران</w:t>
      </w:r>
      <w:r w:rsidR="007E0279" w:rsidRPr="00C723A9">
        <w:rPr>
          <w:rFonts w:cs="0 Zar"/>
          <w:sz w:val="28"/>
          <w:szCs w:val="28"/>
          <w:rtl/>
        </w:rPr>
        <w:t xml:space="preserve"> </w:t>
      </w:r>
      <w:r w:rsidR="007E0279" w:rsidRPr="00C723A9">
        <w:rPr>
          <w:rFonts w:cs="0 Zar" w:hint="cs"/>
          <w:sz w:val="28"/>
          <w:szCs w:val="28"/>
          <w:rtl/>
        </w:rPr>
        <w:t>پیامبر</w:t>
      </w:r>
      <w:r w:rsidR="007E0279" w:rsidRPr="00C723A9">
        <w:rPr>
          <w:rFonts w:cs="0 Zar"/>
          <w:sz w:val="28"/>
          <w:szCs w:val="28"/>
          <w:rtl/>
        </w:rPr>
        <w:t xml:space="preserve"> </w:t>
      </w:r>
      <w:r w:rsidR="007E0279" w:rsidRPr="00C723A9">
        <w:rPr>
          <w:rFonts w:cs="0 Zar" w:hint="cs"/>
          <w:sz w:val="28"/>
          <w:szCs w:val="28"/>
          <w:rtl/>
        </w:rPr>
        <w:t>بیش</w:t>
      </w:r>
      <w:r w:rsidR="007E0279" w:rsidRPr="00C723A9">
        <w:rPr>
          <w:rFonts w:cs="0 Zar"/>
          <w:sz w:val="28"/>
          <w:szCs w:val="28"/>
          <w:rtl/>
        </w:rPr>
        <w:t xml:space="preserve"> </w:t>
      </w:r>
      <w:r w:rsidR="007E0279" w:rsidRPr="00C723A9">
        <w:rPr>
          <w:rFonts w:cs="0 Zar" w:hint="cs"/>
          <w:sz w:val="28"/>
          <w:szCs w:val="28"/>
          <w:rtl/>
        </w:rPr>
        <w:t>از</w:t>
      </w:r>
      <w:r w:rsidR="007E0279" w:rsidRPr="00C723A9">
        <w:rPr>
          <w:rFonts w:cs="0 Zar"/>
          <w:sz w:val="28"/>
          <w:szCs w:val="28"/>
          <w:rtl/>
        </w:rPr>
        <w:t xml:space="preserve"> </w:t>
      </w:r>
      <w:r w:rsidR="007E0279" w:rsidRPr="00C723A9">
        <w:rPr>
          <w:rFonts w:cs="0 Zar" w:hint="cs"/>
          <w:sz w:val="28"/>
          <w:szCs w:val="28"/>
          <w:rtl/>
        </w:rPr>
        <w:t>آن</w:t>
      </w:r>
      <w:r w:rsidR="007E0279" w:rsidRPr="00C723A9">
        <w:rPr>
          <w:rFonts w:cs="0 Zar"/>
          <w:sz w:val="28"/>
          <w:szCs w:val="28"/>
          <w:rtl/>
        </w:rPr>
        <w:t xml:space="preserve"> </w:t>
      </w:r>
      <w:r w:rsidR="007E0279" w:rsidRPr="00C723A9">
        <w:rPr>
          <w:rFonts w:cs="0 Zar" w:hint="cs"/>
          <w:sz w:val="28"/>
          <w:szCs w:val="28"/>
          <w:rtl/>
        </w:rPr>
        <w:t>است</w:t>
      </w:r>
      <w:r w:rsidR="007E0279" w:rsidRPr="00C723A9">
        <w:rPr>
          <w:rFonts w:cs="0 Zar"/>
          <w:sz w:val="28"/>
          <w:szCs w:val="28"/>
          <w:rtl/>
        </w:rPr>
        <w:t xml:space="preserve"> </w:t>
      </w:r>
      <w:r w:rsidR="007E0279" w:rsidRPr="00C723A9">
        <w:rPr>
          <w:rFonts w:cs="0 Zar" w:hint="cs"/>
          <w:sz w:val="28"/>
          <w:szCs w:val="28"/>
          <w:rtl/>
        </w:rPr>
        <w:t>که</w:t>
      </w:r>
      <w:r w:rsidR="007E0279" w:rsidRPr="00C723A9">
        <w:rPr>
          <w:rFonts w:cs="0 Zar"/>
          <w:sz w:val="28"/>
          <w:szCs w:val="28"/>
          <w:rtl/>
        </w:rPr>
        <w:t xml:space="preserve"> </w:t>
      </w:r>
      <w:r w:rsidR="007E0279" w:rsidRPr="00C723A9">
        <w:rPr>
          <w:rFonts w:cs="0 Zar" w:hint="cs"/>
          <w:sz w:val="28"/>
          <w:szCs w:val="28"/>
          <w:rtl/>
        </w:rPr>
        <w:t>در</w:t>
      </w:r>
      <w:r w:rsidR="007E0279" w:rsidRPr="00C723A9">
        <w:rPr>
          <w:rFonts w:cs="0 Zar"/>
          <w:sz w:val="28"/>
          <w:szCs w:val="28"/>
          <w:rtl/>
        </w:rPr>
        <w:t xml:space="preserve"> </w:t>
      </w:r>
      <w:r w:rsidR="007E0279" w:rsidRPr="00C723A9">
        <w:rPr>
          <w:rFonts w:cs="0 Zar" w:hint="cs"/>
          <w:sz w:val="28"/>
          <w:szCs w:val="28"/>
          <w:rtl/>
        </w:rPr>
        <w:t>کتابها</w:t>
      </w:r>
      <w:r w:rsidR="007E0279" w:rsidRPr="00C723A9">
        <w:rPr>
          <w:rFonts w:cs="0 Zar"/>
          <w:sz w:val="28"/>
          <w:szCs w:val="28"/>
          <w:rtl/>
        </w:rPr>
        <w:t xml:space="preserve"> </w:t>
      </w:r>
      <w:r w:rsidR="007E0279" w:rsidRPr="00C723A9">
        <w:rPr>
          <w:rFonts w:cs="0 Zar" w:hint="cs"/>
          <w:sz w:val="28"/>
          <w:szCs w:val="28"/>
          <w:rtl/>
        </w:rPr>
        <w:t>و</w:t>
      </w:r>
      <w:r w:rsidR="007E0279" w:rsidRPr="00C723A9">
        <w:rPr>
          <w:rFonts w:cs="0 Zar"/>
          <w:sz w:val="28"/>
          <w:szCs w:val="28"/>
          <w:rtl/>
        </w:rPr>
        <w:t xml:space="preserve"> </w:t>
      </w:r>
      <w:r w:rsidR="007E0279" w:rsidRPr="00C723A9">
        <w:rPr>
          <w:rFonts w:cs="0 Zar" w:hint="cs"/>
          <w:sz w:val="28"/>
          <w:szCs w:val="28"/>
          <w:rtl/>
        </w:rPr>
        <w:t>تراجم</w:t>
      </w:r>
      <w:r w:rsidR="007E0279" w:rsidRPr="00C723A9">
        <w:rPr>
          <w:rFonts w:cs="0 Zar"/>
          <w:sz w:val="28"/>
          <w:szCs w:val="28"/>
          <w:rtl/>
        </w:rPr>
        <w:t xml:space="preserve"> </w:t>
      </w:r>
      <w:r w:rsidR="007E0279" w:rsidRPr="00C723A9">
        <w:rPr>
          <w:rFonts w:cs="0 Zar" w:hint="cs"/>
          <w:sz w:val="28"/>
          <w:szCs w:val="28"/>
          <w:rtl/>
        </w:rPr>
        <w:t>آمده</w:t>
      </w:r>
      <w:r w:rsidR="007E0279" w:rsidRPr="00C723A9">
        <w:rPr>
          <w:rFonts w:cs="0 Zar"/>
          <w:sz w:val="28"/>
          <w:szCs w:val="28"/>
          <w:rtl/>
        </w:rPr>
        <w:t xml:space="preserve"> </w:t>
      </w:r>
      <w:r w:rsidR="007E0279" w:rsidRPr="00C723A9">
        <w:rPr>
          <w:rFonts w:cs="0 Zar" w:hint="cs"/>
          <w:sz w:val="28"/>
          <w:szCs w:val="28"/>
          <w:rtl/>
        </w:rPr>
        <w:t>است</w:t>
      </w:r>
      <w:r w:rsidR="007E0279" w:rsidRPr="00C723A9">
        <w:rPr>
          <w:rFonts w:cs="0 Zar"/>
          <w:sz w:val="28"/>
          <w:szCs w:val="28"/>
          <w:rtl/>
        </w:rPr>
        <w:t xml:space="preserve"> </w:t>
      </w:r>
      <w:r w:rsidR="007E0279" w:rsidRPr="00C723A9">
        <w:rPr>
          <w:rFonts w:cs="0 Zar" w:hint="cs"/>
          <w:sz w:val="28"/>
          <w:szCs w:val="28"/>
          <w:rtl/>
        </w:rPr>
        <w:t>و</w:t>
      </w:r>
      <w:r w:rsidR="007E0279" w:rsidRPr="00C723A9">
        <w:rPr>
          <w:rFonts w:cs="0 Zar"/>
          <w:sz w:val="28"/>
          <w:szCs w:val="28"/>
          <w:rtl/>
        </w:rPr>
        <w:t xml:space="preserve"> </w:t>
      </w:r>
      <w:r w:rsidR="007E0279" w:rsidRPr="00C723A9">
        <w:rPr>
          <w:rFonts w:cs="0 Zar" w:hint="cs"/>
          <w:sz w:val="28"/>
          <w:szCs w:val="28"/>
          <w:rtl/>
        </w:rPr>
        <w:t>کسانی</w:t>
      </w:r>
      <w:r w:rsidR="007E0279" w:rsidRPr="00C723A9">
        <w:rPr>
          <w:rFonts w:cs="0 Zar"/>
          <w:sz w:val="28"/>
          <w:szCs w:val="28"/>
          <w:rtl/>
        </w:rPr>
        <w:t xml:space="preserve"> </w:t>
      </w:r>
      <w:r w:rsidR="007E0279" w:rsidRPr="00C723A9">
        <w:rPr>
          <w:rFonts w:cs="0 Zar" w:hint="cs"/>
          <w:sz w:val="28"/>
          <w:szCs w:val="28"/>
          <w:rtl/>
        </w:rPr>
        <w:t>که</w:t>
      </w:r>
      <w:r w:rsidR="007E0279" w:rsidRPr="00C723A9">
        <w:rPr>
          <w:rFonts w:cs="0 Zar"/>
          <w:sz w:val="28"/>
          <w:szCs w:val="28"/>
          <w:rtl/>
        </w:rPr>
        <w:t xml:space="preserve"> </w:t>
      </w:r>
      <w:r w:rsidR="007E0279" w:rsidRPr="00C723A9">
        <w:rPr>
          <w:rFonts w:cs="0 Zar" w:hint="cs"/>
          <w:sz w:val="28"/>
          <w:szCs w:val="28"/>
          <w:rtl/>
        </w:rPr>
        <w:t>به</w:t>
      </w:r>
      <w:r w:rsidR="007E0279" w:rsidRPr="00C723A9">
        <w:rPr>
          <w:rFonts w:cs="0 Zar"/>
          <w:sz w:val="28"/>
          <w:szCs w:val="28"/>
          <w:rtl/>
        </w:rPr>
        <w:t xml:space="preserve"> </w:t>
      </w:r>
      <w:r w:rsidR="007E0279" w:rsidRPr="00C723A9">
        <w:rPr>
          <w:rFonts w:cs="0 Zar" w:hint="cs"/>
          <w:sz w:val="28"/>
          <w:szCs w:val="28"/>
          <w:rtl/>
        </w:rPr>
        <w:t>تاریخ</w:t>
      </w:r>
      <w:r w:rsidR="007E0279" w:rsidRPr="00C723A9">
        <w:rPr>
          <w:rFonts w:cs="0 Zar"/>
          <w:sz w:val="28"/>
          <w:szCs w:val="28"/>
          <w:rtl/>
        </w:rPr>
        <w:t xml:space="preserve"> </w:t>
      </w:r>
      <w:r w:rsidR="007E0279" w:rsidRPr="00C723A9">
        <w:rPr>
          <w:rFonts w:cs="0 Zar" w:hint="cs"/>
          <w:sz w:val="28"/>
          <w:szCs w:val="28"/>
          <w:rtl/>
        </w:rPr>
        <w:t>صحابه</w:t>
      </w:r>
      <w:r w:rsidR="007E0279" w:rsidRPr="00C723A9">
        <w:rPr>
          <w:rFonts w:cs="0 Zar"/>
          <w:sz w:val="28"/>
          <w:szCs w:val="28"/>
          <w:rtl/>
        </w:rPr>
        <w:t xml:space="preserve"> </w:t>
      </w:r>
      <w:r w:rsidR="007E0279" w:rsidRPr="00C723A9">
        <w:rPr>
          <w:rFonts w:cs="0 Zar" w:hint="cs"/>
          <w:sz w:val="28"/>
          <w:szCs w:val="28"/>
          <w:rtl/>
        </w:rPr>
        <w:t>پرداخته</w:t>
      </w:r>
      <w:r w:rsidR="007E0279" w:rsidRPr="00C723A9">
        <w:rPr>
          <w:rFonts w:cs="0 Zar"/>
          <w:sz w:val="28"/>
          <w:szCs w:val="28"/>
          <w:rtl/>
        </w:rPr>
        <w:t xml:space="preserve"> </w:t>
      </w:r>
      <w:r w:rsidR="007E0279" w:rsidRPr="00C723A9">
        <w:rPr>
          <w:rFonts w:cs="0 Zar" w:hint="cs"/>
          <w:sz w:val="28"/>
          <w:szCs w:val="28"/>
          <w:rtl/>
        </w:rPr>
        <w:t>اند</w:t>
      </w:r>
      <w:r w:rsidR="007E0279" w:rsidRPr="00C723A9">
        <w:rPr>
          <w:rFonts w:cs="0 Zar"/>
          <w:sz w:val="28"/>
          <w:szCs w:val="28"/>
          <w:rtl/>
        </w:rPr>
        <w:t xml:space="preserve"> </w:t>
      </w:r>
      <w:r w:rsidR="007E0279" w:rsidRPr="00C723A9">
        <w:rPr>
          <w:rFonts w:cs="0 Zar" w:hint="cs"/>
          <w:sz w:val="28"/>
          <w:szCs w:val="28"/>
          <w:rtl/>
        </w:rPr>
        <w:t>هر</w:t>
      </w:r>
      <w:r w:rsidR="007E0279" w:rsidRPr="00C723A9">
        <w:rPr>
          <w:rFonts w:cs="0 Zar"/>
          <w:sz w:val="28"/>
          <w:szCs w:val="28"/>
          <w:rtl/>
        </w:rPr>
        <w:t xml:space="preserve"> </w:t>
      </w:r>
      <w:r w:rsidR="007E0279" w:rsidRPr="00C723A9">
        <w:rPr>
          <w:rFonts w:cs="0 Zar" w:hint="cs"/>
          <w:sz w:val="28"/>
          <w:szCs w:val="28"/>
          <w:rtl/>
        </w:rPr>
        <w:t>کدام</w:t>
      </w:r>
      <w:r w:rsidR="007E0279" w:rsidRPr="00C723A9">
        <w:rPr>
          <w:rFonts w:cs="0 Zar"/>
          <w:sz w:val="28"/>
          <w:szCs w:val="28"/>
          <w:rtl/>
        </w:rPr>
        <w:t xml:space="preserve"> </w:t>
      </w:r>
      <w:r w:rsidR="007E0279" w:rsidRPr="00C723A9">
        <w:rPr>
          <w:rFonts w:cs="0 Zar" w:hint="cs"/>
          <w:sz w:val="28"/>
          <w:szCs w:val="28"/>
          <w:rtl/>
        </w:rPr>
        <w:t>به</w:t>
      </w:r>
      <w:r w:rsidR="007E0279" w:rsidRPr="00C723A9">
        <w:rPr>
          <w:rFonts w:cs="0 Zar"/>
          <w:sz w:val="28"/>
          <w:szCs w:val="28"/>
          <w:rtl/>
        </w:rPr>
        <w:t xml:space="preserve"> </w:t>
      </w:r>
      <w:r w:rsidR="007E0279" w:rsidRPr="00C723A9">
        <w:rPr>
          <w:rFonts w:cs="0 Zar" w:hint="cs"/>
          <w:sz w:val="28"/>
          <w:szCs w:val="28"/>
          <w:rtl/>
        </w:rPr>
        <w:t>اندازه</w:t>
      </w:r>
      <w:r w:rsidR="007E0279" w:rsidRPr="00C723A9">
        <w:rPr>
          <w:rFonts w:cs="0 Zar"/>
          <w:sz w:val="28"/>
          <w:szCs w:val="28"/>
          <w:rtl/>
        </w:rPr>
        <w:t xml:space="preserve"> </w:t>
      </w:r>
      <w:r w:rsidR="007E0279" w:rsidRPr="00C723A9">
        <w:rPr>
          <w:rFonts w:cs="0 Zar" w:hint="cs"/>
          <w:sz w:val="28"/>
          <w:szCs w:val="28"/>
          <w:rtl/>
        </w:rPr>
        <w:t>اطلاعات</w:t>
      </w:r>
      <w:r w:rsidR="007E0279" w:rsidRPr="00C723A9">
        <w:rPr>
          <w:rFonts w:cs="0 Zar"/>
          <w:sz w:val="28"/>
          <w:szCs w:val="28"/>
          <w:rtl/>
        </w:rPr>
        <w:t xml:space="preserve"> </w:t>
      </w:r>
      <w:r w:rsidR="007E0279" w:rsidRPr="00C723A9">
        <w:rPr>
          <w:rFonts w:cs="0 Zar" w:hint="cs"/>
          <w:sz w:val="28"/>
          <w:szCs w:val="28"/>
          <w:rtl/>
        </w:rPr>
        <w:t>خود،</w:t>
      </w:r>
      <w:r w:rsidR="007E0279" w:rsidRPr="00C723A9">
        <w:rPr>
          <w:rFonts w:cs="0 Zar"/>
          <w:sz w:val="28"/>
          <w:szCs w:val="28"/>
          <w:rtl/>
        </w:rPr>
        <w:t xml:space="preserve"> </w:t>
      </w:r>
      <w:r w:rsidR="007E0279" w:rsidRPr="00C723A9">
        <w:rPr>
          <w:rFonts w:cs="0 Zar" w:hint="cs"/>
          <w:sz w:val="28"/>
          <w:szCs w:val="28"/>
          <w:rtl/>
        </w:rPr>
        <w:t>توانسته</w:t>
      </w:r>
      <w:r w:rsidR="007E0279" w:rsidRPr="00C723A9">
        <w:rPr>
          <w:rFonts w:cs="0 Zar"/>
          <w:sz w:val="28"/>
          <w:szCs w:val="28"/>
          <w:rtl/>
        </w:rPr>
        <w:t xml:space="preserve"> </w:t>
      </w:r>
      <w:r w:rsidR="007E0279" w:rsidRPr="00C723A9">
        <w:rPr>
          <w:rFonts w:cs="0 Zar" w:hint="cs"/>
          <w:sz w:val="28"/>
          <w:szCs w:val="28"/>
          <w:rtl/>
        </w:rPr>
        <w:t>است</w:t>
      </w:r>
      <w:r w:rsidR="007E0279" w:rsidRPr="00C723A9">
        <w:rPr>
          <w:rFonts w:cs="0 Zar"/>
          <w:sz w:val="28"/>
          <w:szCs w:val="28"/>
          <w:rtl/>
        </w:rPr>
        <w:t xml:space="preserve"> </w:t>
      </w:r>
      <w:r w:rsidR="007E0279" w:rsidRPr="00C723A9">
        <w:rPr>
          <w:rFonts w:cs="0 Zar" w:hint="cs"/>
          <w:sz w:val="28"/>
          <w:szCs w:val="28"/>
          <w:rtl/>
        </w:rPr>
        <w:t>اسامی</w:t>
      </w:r>
      <w:r w:rsidR="007E0279" w:rsidRPr="00C723A9">
        <w:rPr>
          <w:rFonts w:cs="0 Zar"/>
          <w:sz w:val="28"/>
          <w:szCs w:val="28"/>
          <w:rtl/>
        </w:rPr>
        <w:t xml:space="preserve"> </w:t>
      </w:r>
      <w:r w:rsidR="007E0279" w:rsidRPr="00C723A9">
        <w:rPr>
          <w:rFonts w:cs="0 Zar" w:hint="cs"/>
          <w:sz w:val="28"/>
          <w:szCs w:val="28"/>
          <w:rtl/>
        </w:rPr>
        <w:t>گروهی</w:t>
      </w:r>
      <w:r w:rsidR="007E0279" w:rsidRPr="00C723A9">
        <w:rPr>
          <w:rFonts w:cs="0 Zar"/>
          <w:sz w:val="28"/>
          <w:szCs w:val="28"/>
          <w:rtl/>
        </w:rPr>
        <w:t xml:space="preserve"> </w:t>
      </w:r>
      <w:r w:rsidR="007E0279" w:rsidRPr="00C723A9">
        <w:rPr>
          <w:rFonts w:cs="0 Zar" w:hint="cs"/>
          <w:sz w:val="28"/>
          <w:szCs w:val="28"/>
          <w:rtl/>
        </w:rPr>
        <w:t>را</w:t>
      </w:r>
      <w:r w:rsidR="007E0279" w:rsidRPr="00C723A9">
        <w:rPr>
          <w:rFonts w:cs="0 Zar"/>
          <w:sz w:val="28"/>
          <w:szCs w:val="28"/>
          <w:rtl/>
        </w:rPr>
        <w:t xml:space="preserve"> </w:t>
      </w:r>
      <w:r w:rsidR="007E0279" w:rsidRPr="00C723A9">
        <w:rPr>
          <w:rFonts w:cs="0 Zar" w:hint="cs"/>
          <w:sz w:val="28"/>
          <w:szCs w:val="28"/>
          <w:rtl/>
        </w:rPr>
        <w:t>ضبط</w:t>
      </w:r>
      <w:r w:rsidR="007E0279" w:rsidRPr="00C723A9">
        <w:rPr>
          <w:rFonts w:cs="0 Zar"/>
          <w:sz w:val="28"/>
          <w:szCs w:val="28"/>
          <w:rtl/>
        </w:rPr>
        <w:t xml:space="preserve"> </w:t>
      </w:r>
      <w:r w:rsidR="007E0279" w:rsidRPr="00C723A9">
        <w:rPr>
          <w:rFonts w:cs="0 Zar" w:hint="cs"/>
          <w:sz w:val="28"/>
          <w:szCs w:val="28"/>
          <w:rtl/>
        </w:rPr>
        <w:t>کند</w:t>
      </w:r>
      <w:r w:rsidR="007E0279" w:rsidRPr="00C723A9">
        <w:rPr>
          <w:rFonts w:cs="0 Zar"/>
          <w:sz w:val="28"/>
          <w:szCs w:val="28"/>
          <w:rtl/>
        </w:rPr>
        <w:t xml:space="preserve"> </w:t>
      </w:r>
      <w:r w:rsidR="007E0279" w:rsidRPr="00C723A9">
        <w:rPr>
          <w:rFonts w:cs="0 Zar" w:hint="cs"/>
          <w:sz w:val="28"/>
          <w:szCs w:val="28"/>
          <w:rtl/>
        </w:rPr>
        <w:t>و</w:t>
      </w:r>
      <w:r w:rsidR="007E0279" w:rsidRPr="00C723A9">
        <w:rPr>
          <w:rFonts w:cs="0 Zar"/>
          <w:sz w:val="28"/>
          <w:szCs w:val="28"/>
          <w:rtl/>
        </w:rPr>
        <w:t xml:space="preserve"> </w:t>
      </w:r>
      <w:r w:rsidR="007E0279" w:rsidRPr="00C723A9">
        <w:rPr>
          <w:rFonts w:cs="0 Zar" w:hint="cs"/>
          <w:sz w:val="28"/>
          <w:szCs w:val="28"/>
          <w:rtl/>
        </w:rPr>
        <w:t>مراجعه</w:t>
      </w:r>
      <w:r w:rsidR="007E0279" w:rsidRPr="00C723A9">
        <w:rPr>
          <w:rFonts w:cs="0 Zar"/>
          <w:sz w:val="28"/>
          <w:szCs w:val="28"/>
          <w:rtl/>
        </w:rPr>
        <w:t xml:space="preserve"> </w:t>
      </w:r>
      <w:r w:rsidR="007E0279" w:rsidRPr="00C723A9">
        <w:rPr>
          <w:rFonts w:cs="0 Zar" w:hint="cs"/>
          <w:sz w:val="28"/>
          <w:szCs w:val="28"/>
          <w:rtl/>
        </w:rPr>
        <w:t>به</w:t>
      </w:r>
      <w:r w:rsidR="007E0279" w:rsidRPr="00C723A9">
        <w:rPr>
          <w:rFonts w:cs="0 Zar"/>
          <w:sz w:val="28"/>
          <w:szCs w:val="28"/>
          <w:rtl/>
        </w:rPr>
        <w:t xml:space="preserve"> </w:t>
      </w:r>
      <w:r w:rsidR="007E0279" w:rsidRPr="00C723A9">
        <w:rPr>
          <w:rFonts w:cs="0 Zar" w:hint="cs"/>
          <w:sz w:val="28"/>
          <w:szCs w:val="28"/>
          <w:rtl/>
        </w:rPr>
        <w:t>مقدمه</w:t>
      </w:r>
      <w:r w:rsidR="007E0279" w:rsidRPr="00C723A9">
        <w:rPr>
          <w:rFonts w:cs="0 Zar"/>
          <w:sz w:val="28"/>
          <w:szCs w:val="28"/>
          <w:rtl/>
        </w:rPr>
        <w:t xml:space="preserve"> </w:t>
      </w:r>
      <w:r w:rsidR="007E0279" w:rsidRPr="00C723A9">
        <w:rPr>
          <w:rFonts w:cs="0 Zar" w:hint="cs"/>
          <w:sz w:val="28"/>
          <w:szCs w:val="28"/>
          <w:rtl/>
        </w:rPr>
        <w:t>کتابهای</w:t>
      </w:r>
      <w:r w:rsidR="007E0279" w:rsidRPr="00C723A9">
        <w:rPr>
          <w:rFonts w:cs="0 Zar"/>
          <w:sz w:val="28"/>
          <w:szCs w:val="28"/>
          <w:rtl/>
        </w:rPr>
        <w:t xml:space="preserve"> </w:t>
      </w:r>
      <w:r w:rsidR="007E0279" w:rsidRPr="00C723A9">
        <w:rPr>
          <w:rFonts w:cs="0 Zar" w:hint="cs"/>
          <w:sz w:val="28"/>
          <w:szCs w:val="28"/>
          <w:rtl/>
        </w:rPr>
        <w:t>«الاستیعاب»</w:t>
      </w:r>
      <w:r w:rsidR="007E0279" w:rsidRPr="00C723A9">
        <w:rPr>
          <w:rFonts w:cs="0 Zar"/>
          <w:sz w:val="28"/>
          <w:szCs w:val="28"/>
          <w:rtl/>
        </w:rPr>
        <w:t xml:space="preserve"> </w:t>
      </w:r>
      <w:r w:rsidR="007E0279" w:rsidRPr="00C723A9">
        <w:rPr>
          <w:rFonts w:cs="0 Zar" w:hint="cs"/>
          <w:sz w:val="28"/>
          <w:szCs w:val="28"/>
          <w:rtl/>
        </w:rPr>
        <w:t>و</w:t>
      </w:r>
      <w:r w:rsidR="007E0279" w:rsidRPr="00C723A9">
        <w:rPr>
          <w:rFonts w:cs="0 Zar"/>
          <w:sz w:val="28"/>
          <w:szCs w:val="28"/>
          <w:rtl/>
        </w:rPr>
        <w:t xml:space="preserve"> </w:t>
      </w:r>
      <w:r w:rsidR="007E0279" w:rsidRPr="00C723A9">
        <w:rPr>
          <w:rFonts w:cs="0 Zar" w:hint="cs"/>
          <w:sz w:val="28"/>
          <w:szCs w:val="28"/>
          <w:rtl/>
        </w:rPr>
        <w:t>«اسدالغابه»،</w:t>
      </w:r>
      <w:r w:rsidR="007E0279" w:rsidRPr="00C723A9">
        <w:rPr>
          <w:rFonts w:cs="0 Zar"/>
          <w:sz w:val="28"/>
          <w:szCs w:val="28"/>
          <w:rtl/>
        </w:rPr>
        <w:t xml:space="preserve"> </w:t>
      </w:r>
      <w:r w:rsidR="007E0279" w:rsidRPr="00C723A9">
        <w:rPr>
          <w:rFonts w:cs="0 Zar" w:hint="cs"/>
          <w:sz w:val="28"/>
          <w:szCs w:val="28"/>
          <w:rtl/>
        </w:rPr>
        <w:t>«والاصایة»</w:t>
      </w:r>
      <w:r w:rsidR="007E0279" w:rsidRPr="00C723A9">
        <w:rPr>
          <w:rFonts w:cs="0 Zar"/>
          <w:sz w:val="28"/>
          <w:szCs w:val="28"/>
          <w:rtl/>
        </w:rPr>
        <w:t xml:space="preserve"> </w:t>
      </w:r>
      <w:r w:rsidR="007E0279" w:rsidRPr="00C723A9">
        <w:rPr>
          <w:rFonts w:cs="0 Zar" w:hint="cs"/>
          <w:sz w:val="28"/>
          <w:szCs w:val="28"/>
          <w:rtl/>
        </w:rPr>
        <w:t>و</w:t>
      </w:r>
      <w:r w:rsidR="007E0279" w:rsidRPr="00C723A9">
        <w:rPr>
          <w:rFonts w:cs="0 Zar"/>
          <w:sz w:val="28"/>
          <w:szCs w:val="28"/>
          <w:rtl/>
        </w:rPr>
        <w:t xml:space="preserve"> </w:t>
      </w:r>
      <w:r w:rsidR="007E0279" w:rsidRPr="00C723A9">
        <w:rPr>
          <w:rFonts w:cs="0 Zar" w:hint="cs"/>
          <w:sz w:val="28"/>
          <w:szCs w:val="28"/>
          <w:rtl/>
        </w:rPr>
        <w:t>استدرک</w:t>
      </w:r>
      <w:r w:rsidR="007E0279" w:rsidRPr="00C723A9">
        <w:rPr>
          <w:rFonts w:cs="0 Zar"/>
          <w:sz w:val="28"/>
          <w:szCs w:val="28"/>
          <w:rtl/>
        </w:rPr>
        <w:t xml:space="preserve"> </w:t>
      </w:r>
      <w:r w:rsidR="007E0279" w:rsidRPr="00C723A9">
        <w:rPr>
          <w:rFonts w:cs="0 Zar" w:hint="cs"/>
          <w:sz w:val="28"/>
          <w:szCs w:val="28"/>
          <w:rtl/>
        </w:rPr>
        <w:t>هائی</w:t>
      </w:r>
      <w:r w:rsidR="007E0279" w:rsidRPr="00C723A9">
        <w:rPr>
          <w:rFonts w:cs="0 Zar"/>
          <w:sz w:val="28"/>
          <w:szCs w:val="28"/>
          <w:rtl/>
        </w:rPr>
        <w:t xml:space="preserve"> </w:t>
      </w:r>
      <w:r w:rsidR="007E0279" w:rsidRPr="00C723A9">
        <w:rPr>
          <w:rFonts w:cs="0 Zar" w:hint="cs"/>
          <w:sz w:val="28"/>
          <w:szCs w:val="28"/>
          <w:rtl/>
        </w:rPr>
        <w:t>که</w:t>
      </w:r>
      <w:r w:rsidR="007E0279" w:rsidRPr="00C723A9">
        <w:rPr>
          <w:rFonts w:cs="0 Zar"/>
          <w:sz w:val="28"/>
          <w:szCs w:val="28"/>
          <w:rtl/>
        </w:rPr>
        <w:t xml:space="preserve"> </w:t>
      </w:r>
      <w:r w:rsidR="007E0279" w:rsidRPr="00C723A9">
        <w:rPr>
          <w:rFonts w:cs="0 Zar" w:hint="cs"/>
          <w:sz w:val="28"/>
          <w:szCs w:val="28"/>
          <w:rtl/>
        </w:rPr>
        <w:t>بر</w:t>
      </w:r>
      <w:r w:rsidR="007E0279" w:rsidRPr="00C723A9">
        <w:rPr>
          <w:rFonts w:cs="0 Zar"/>
          <w:sz w:val="28"/>
          <w:szCs w:val="28"/>
          <w:rtl/>
        </w:rPr>
        <w:t xml:space="preserve"> </w:t>
      </w:r>
      <w:r w:rsidR="007E0279" w:rsidRPr="00C723A9">
        <w:rPr>
          <w:rFonts w:cs="0 Zar" w:hint="cs"/>
          <w:sz w:val="28"/>
          <w:szCs w:val="28"/>
          <w:rtl/>
        </w:rPr>
        <w:t>این</w:t>
      </w:r>
      <w:r w:rsidR="007E0279" w:rsidRPr="00C723A9">
        <w:rPr>
          <w:rFonts w:cs="0 Zar"/>
          <w:sz w:val="28"/>
          <w:szCs w:val="28"/>
          <w:rtl/>
        </w:rPr>
        <w:t xml:space="preserve"> </w:t>
      </w:r>
      <w:r w:rsidR="007E0279" w:rsidRPr="00C723A9">
        <w:rPr>
          <w:rFonts w:cs="0 Zar" w:hint="cs"/>
          <w:sz w:val="28"/>
          <w:szCs w:val="28"/>
          <w:rtl/>
        </w:rPr>
        <w:t>کتابها</w:t>
      </w:r>
      <w:r w:rsidR="007E0279" w:rsidRPr="00C723A9">
        <w:rPr>
          <w:rFonts w:cs="0 Zar"/>
          <w:sz w:val="28"/>
          <w:szCs w:val="28"/>
          <w:rtl/>
        </w:rPr>
        <w:t xml:space="preserve"> </w:t>
      </w:r>
      <w:r w:rsidR="007E0279" w:rsidRPr="00C723A9">
        <w:rPr>
          <w:rFonts w:cs="0 Zar" w:hint="cs"/>
          <w:sz w:val="28"/>
          <w:szCs w:val="28"/>
          <w:rtl/>
        </w:rPr>
        <w:t>نوشته</w:t>
      </w:r>
      <w:r w:rsidR="007E0279" w:rsidRPr="00C723A9">
        <w:rPr>
          <w:rFonts w:cs="0 Zar"/>
          <w:sz w:val="28"/>
          <w:szCs w:val="28"/>
          <w:rtl/>
        </w:rPr>
        <w:t xml:space="preserve"> </w:t>
      </w:r>
      <w:r w:rsidR="007E0279" w:rsidRPr="00C723A9">
        <w:rPr>
          <w:rFonts w:cs="0 Zar" w:hint="cs"/>
          <w:sz w:val="28"/>
          <w:szCs w:val="28"/>
          <w:rtl/>
        </w:rPr>
        <w:t>شده</w:t>
      </w:r>
      <w:r w:rsidR="007E0279" w:rsidRPr="00C723A9">
        <w:rPr>
          <w:rFonts w:cs="0 Zar"/>
          <w:sz w:val="28"/>
          <w:szCs w:val="28"/>
          <w:rtl/>
        </w:rPr>
        <w:t xml:space="preserve"> </w:t>
      </w:r>
      <w:r w:rsidR="007E0279" w:rsidRPr="00C723A9">
        <w:rPr>
          <w:rFonts w:cs="0 Zar" w:hint="cs"/>
          <w:sz w:val="28"/>
          <w:szCs w:val="28"/>
          <w:rtl/>
        </w:rPr>
        <w:t>است</w:t>
      </w:r>
      <w:r w:rsidR="007E0279" w:rsidRPr="00C723A9">
        <w:rPr>
          <w:rFonts w:cs="0 Zar"/>
          <w:sz w:val="28"/>
          <w:szCs w:val="28"/>
          <w:rtl/>
        </w:rPr>
        <w:t xml:space="preserve"> </w:t>
      </w:r>
      <w:r w:rsidR="007E0279" w:rsidRPr="00C723A9">
        <w:rPr>
          <w:rFonts w:cs="0 Zar" w:hint="cs"/>
          <w:sz w:val="28"/>
          <w:szCs w:val="28"/>
          <w:rtl/>
        </w:rPr>
        <w:t>روشنگر</w:t>
      </w:r>
      <w:r w:rsidR="007E0279" w:rsidRPr="00C723A9">
        <w:rPr>
          <w:rFonts w:cs="0 Zar"/>
          <w:sz w:val="28"/>
          <w:szCs w:val="28"/>
          <w:rtl/>
        </w:rPr>
        <w:t xml:space="preserve"> </w:t>
      </w:r>
      <w:r w:rsidR="007E0279" w:rsidRPr="00C723A9">
        <w:rPr>
          <w:rFonts w:cs="0 Zar" w:hint="cs"/>
          <w:sz w:val="28"/>
          <w:szCs w:val="28"/>
          <w:rtl/>
        </w:rPr>
        <w:t>این</w:t>
      </w:r>
      <w:r w:rsidR="007E0279" w:rsidRPr="00C723A9">
        <w:rPr>
          <w:rFonts w:cs="0 Zar"/>
          <w:sz w:val="28"/>
          <w:szCs w:val="28"/>
          <w:rtl/>
        </w:rPr>
        <w:t xml:space="preserve"> </w:t>
      </w:r>
      <w:r w:rsidR="007E0279" w:rsidRPr="00C723A9">
        <w:rPr>
          <w:rFonts w:cs="0 Zar" w:hint="cs"/>
          <w:sz w:val="28"/>
          <w:szCs w:val="28"/>
          <w:rtl/>
        </w:rPr>
        <w:t>مطلب</w:t>
      </w:r>
      <w:r w:rsidR="007E0279" w:rsidRPr="00C723A9">
        <w:rPr>
          <w:rFonts w:cs="0 Zar"/>
          <w:sz w:val="28"/>
          <w:szCs w:val="28"/>
          <w:rtl/>
        </w:rPr>
        <w:t xml:space="preserve"> </w:t>
      </w:r>
      <w:r w:rsidR="007E0279" w:rsidRPr="00C723A9">
        <w:rPr>
          <w:rFonts w:cs="0 Zar" w:hint="cs"/>
          <w:sz w:val="28"/>
          <w:szCs w:val="28"/>
          <w:rtl/>
        </w:rPr>
        <w:t>است</w:t>
      </w:r>
      <w:r w:rsidR="007E0279" w:rsidRPr="00C723A9">
        <w:rPr>
          <w:rFonts w:cs="0 Zar"/>
          <w:sz w:val="28"/>
          <w:szCs w:val="28"/>
        </w:rPr>
        <w:t>.</w:t>
      </w:r>
    </w:p>
    <w:p w14:paraId="44263265" w14:textId="180E0701" w:rsidR="007E0279" w:rsidRPr="00ED1F03" w:rsidRDefault="007E0279" w:rsidP="00C723A9">
      <w:pPr>
        <w:bidi/>
        <w:rPr>
          <w:rFonts w:cs="0 Zar"/>
          <w:b/>
          <w:bCs/>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ED1F03">
        <w:rPr>
          <w:rFonts w:cs="0 Zar"/>
          <w:b/>
          <w:bCs/>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چرا اسلام شناسان غربی شیفته علی</w:t>
      </w:r>
      <w:r w:rsidR="00ED1F03" w:rsidRPr="00ED1F03">
        <w:rPr>
          <w:rFonts w:cs="B Mitra" w:hint="cs"/>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sym w:font="Dorood" w:char="F040"/>
      </w:r>
      <w:r w:rsidR="00ED1F03" w:rsidRPr="00ED1F03">
        <w:rPr>
          <w:rFonts w:cs="B Mitra" w:hint="cs"/>
          <w:b/>
          <w:outline/>
          <w:color w:val="ED7D31" w:themeColor="accent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Pr="00ED1F03">
        <w:rPr>
          <w:rFonts w:cs="0 Zar"/>
          <w:b/>
          <w:bCs/>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هستند؟</w:t>
      </w:r>
    </w:p>
    <w:p w14:paraId="08681D8B" w14:textId="057D0E84" w:rsidR="007E0279" w:rsidRPr="00C723A9" w:rsidRDefault="007E0279" w:rsidP="00C723A9">
      <w:pPr>
        <w:bidi/>
        <w:rPr>
          <w:rFonts w:cs="0 Zar"/>
          <w:sz w:val="28"/>
          <w:szCs w:val="28"/>
        </w:rPr>
      </w:pPr>
      <w:r w:rsidRPr="00C723A9">
        <w:rPr>
          <w:rFonts w:cs="0 Zar"/>
          <w:sz w:val="28"/>
          <w:szCs w:val="28"/>
          <w:rtl/>
        </w:rPr>
        <w:t>امام علی</w:t>
      </w:r>
      <w:r w:rsidR="00ED1F03" w:rsidRPr="00C71273">
        <w:rPr>
          <w:rFonts w:cs="B Mitra" w:hint="cs"/>
        </w:rPr>
        <w:sym w:font="Dorood" w:char="F040"/>
      </w:r>
      <w:r w:rsidRPr="00C723A9">
        <w:rPr>
          <w:rFonts w:cs="0 Zar"/>
          <w:sz w:val="28"/>
          <w:szCs w:val="28"/>
          <w:rtl/>
        </w:rPr>
        <w:t xml:space="preserve"> رابطه ناگسستنی بین حکمت نظری و سیاسـت عملی برقرارمی کند وهـدف از زندگی کوتاه دنیـوی را مقدمه و آزمایشگاهی برای زندگی پایدار اخروی می نامد، برهمین اساس علاوه بر پاسخگویی به مردم، دادگاه عدل </w:t>
      </w:r>
      <w:r w:rsidRPr="00C723A9">
        <w:rPr>
          <w:rFonts w:cs="0 Zar"/>
          <w:sz w:val="28"/>
          <w:szCs w:val="28"/>
          <w:rtl/>
        </w:rPr>
        <w:lastRenderedPageBreak/>
        <w:t xml:space="preserve">الهی را محکمه ای می داند که زمامدار باید درمقابل آن پاسخگوی گفتار، رفتار و کردار خویش باشد.دوره کوتاه زمامداری امام علی </w:t>
      </w:r>
      <w:r w:rsidR="00ED1F03" w:rsidRPr="00C71273">
        <w:rPr>
          <w:rFonts w:cs="B Mitra" w:hint="cs"/>
        </w:rPr>
        <w:sym w:font="Dorood" w:char="F040"/>
      </w:r>
      <w:r w:rsidR="00ED1F03">
        <w:rPr>
          <w:rFonts w:cs="B Mitra" w:hint="cs"/>
          <w:rtl/>
        </w:rPr>
        <w:t xml:space="preserve"> </w:t>
      </w:r>
      <w:r w:rsidRPr="00C723A9">
        <w:rPr>
          <w:rFonts w:cs="0 Zar"/>
          <w:sz w:val="28"/>
          <w:szCs w:val="28"/>
          <w:rtl/>
        </w:rPr>
        <w:t>سرشارازآموزه های گرانقدری است که می تواند به عنوان الگویی بی نظیرمورد توجه اندیشمندان سیاسی و فراترازآن دولتمردان قرار گیرد. امام علی</w:t>
      </w:r>
      <w:r w:rsidR="00ED1F03" w:rsidRPr="00C71273">
        <w:rPr>
          <w:rFonts w:cs="B Mitra" w:hint="cs"/>
        </w:rPr>
        <w:sym w:font="Dorood" w:char="F040"/>
      </w:r>
      <w:r w:rsidRPr="00C723A9">
        <w:rPr>
          <w:rFonts w:cs="0 Zar"/>
          <w:sz w:val="28"/>
          <w:szCs w:val="28"/>
          <w:rtl/>
        </w:rPr>
        <w:t xml:space="preserve"> رابطه ناگسستنی بین حکمت نظری و سیاسـت عملی برقرارمی کند وهـدف از زندگی کوتاه دنیـوی را مقدمه و آزمایشگاهی برای زندگی پایدار اخروی می نامد، برهمین اساس علاوه بر پاسخگویی به مردم، دادگاه عدل الهی را محکمه ای می داند که زمامدار باید درمقابل آن پاسخگوی گفتار، رفتاروکردارخویش باشد. زمامداری امام علی</w:t>
      </w:r>
      <w:r w:rsidR="00ED1F03" w:rsidRPr="00C71273">
        <w:rPr>
          <w:rFonts w:cs="B Mitra" w:hint="cs"/>
        </w:rPr>
        <w:sym w:font="Dorood" w:char="F040"/>
      </w:r>
      <w:r w:rsidR="00ED1F03">
        <w:rPr>
          <w:rFonts w:cs="B Mitra" w:hint="cs"/>
          <w:rtl/>
        </w:rPr>
        <w:t xml:space="preserve"> </w:t>
      </w:r>
      <w:r w:rsidRPr="00C723A9">
        <w:rPr>
          <w:rFonts w:cs="0 Zar"/>
          <w:sz w:val="28"/>
          <w:szCs w:val="28"/>
          <w:rtl/>
        </w:rPr>
        <w:t>با نفی استبداد، خودکامگی و جورپیشگی همراه بود و درموارد متعددی در خطبه ها و نامه های خویش والیان و مسئولان حکومتی را به رعایت دقیق حقوق مردم فرا می خواند و آنها را از بیماری مهلک خود رأیی، تمامیت خواهی و انحصارطلبی برحذرمی داشت. توصیه به گذشت، چشم پوشی ازاشتباهات مردم و تواضع و فروتنی درمقابل آنان نه تنها ازنصایح اخلاقی، بلکه ازدستورات مؤکد وی به کارگزاران امورکشوری و لشکری بود. امام علی</w:t>
      </w:r>
      <w:r w:rsidR="00ED1F03" w:rsidRPr="00C71273">
        <w:rPr>
          <w:rFonts w:cs="B Mitra" w:hint="cs"/>
        </w:rPr>
        <w:sym w:font="Dorood" w:char="F040"/>
      </w:r>
      <w:r w:rsidR="00ED1F03">
        <w:rPr>
          <w:rFonts w:cs="B Mitra" w:hint="cs"/>
          <w:rtl/>
        </w:rPr>
        <w:t xml:space="preserve"> </w:t>
      </w:r>
      <w:r w:rsidRPr="00C723A9">
        <w:rPr>
          <w:rFonts w:cs="0 Zar"/>
          <w:sz w:val="28"/>
          <w:szCs w:val="28"/>
          <w:rtl/>
        </w:rPr>
        <w:t xml:space="preserve"> خود نیـز بـه طریق اولی عامل بـه این وصایا بود و به مردم می فرمود: با من آنگونه که با ستمگران سخن می گویید، سخن نگویید، سخنانی که ازعصبانیت و خشمگینی شماست ازمن مخفی نکنید و ازراه سازشکاری با من وارد نشوید. فکرنکنید که اگر مطلب حقی را گفتید من ناراحت می شوم. وی با نفی چابلوسی، تجلیل و تمجید، پند و اندرز مردم در خطاها و اشتباهات احتمالی را از جمله حقوق خویش برمردم می شمارد و عنوان می کند از گفتن حق و مشورت عادلانه به من چشم پوشی نکنید</w:t>
      </w:r>
      <w:r w:rsidRPr="00C723A9">
        <w:rPr>
          <w:rFonts w:cs="0 Zar"/>
          <w:sz w:val="28"/>
          <w:szCs w:val="28"/>
        </w:rPr>
        <w:t>.</w:t>
      </w:r>
    </w:p>
    <w:p w14:paraId="1D42109A" w14:textId="73AF00DB" w:rsidR="007E0279" w:rsidRPr="00ED1F03" w:rsidRDefault="007E0279" w:rsidP="00C723A9">
      <w:pPr>
        <w:bidi/>
        <w:rPr>
          <w:rFonts w:cs="0 Zar"/>
          <w:b/>
          <w:bCs/>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ED1F03">
        <w:rPr>
          <w:rFonts w:cs="0 Zar"/>
          <w:b/>
          <w:bCs/>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سیره علی</w:t>
      </w:r>
      <w:r w:rsidR="00ED1F03" w:rsidRPr="00ED1F03">
        <w:rPr>
          <w:rFonts w:cs="B Mitra" w:hint="cs"/>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sym w:font="Dorood" w:char="F040"/>
      </w:r>
      <w:r w:rsidR="00ED1F03" w:rsidRPr="00ED1F03">
        <w:rPr>
          <w:rFonts w:cs="B Mitra" w:hint="cs"/>
          <w:b/>
          <w:outline/>
          <w:color w:val="ED7D31" w:themeColor="accent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Pr="00ED1F03">
        <w:rPr>
          <w:rFonts w:cs="0 Zar"/>
          <w:b/>
          <w:bCs/>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الگوی شایسته برای صاحبان قدرت</w:t>
      </w:r>
    </w:p>
    <w:p w14:paraId="0A8392C7" w14:textId="110E7582" w:rsidR="007E0279" w:rsidRPr="00C723A9" w:rsidRDefault="007E0279" w:rsidP="00C723A9">
      <w:pPr>
        <w:bidi/>
        <w:rPr>
          <w:rFonts w:cs="0 Zar"/>
          <w:sz w:val="28"/>
          <w:szCs w:val="28"/>
        </w:rPr>
      </w:pPr>
      <w:r w:rsidRPr="00C723A9">
        <w:rPr>
          <w:rFonts w:cs="0 Zar"/>
          <w:sz w:val="28"/>
          <w:szCs w:val="28"/>
          <w:rtl/>
        </w:rPr>
        <w:t>چگونگی مواجهه حضرت علی</w:t>
      </w:r>
      <w:r w:rsidR="00ED1F03" w:rsidRPr="00C71273">
        <w:rPr>
          <w:rFonts w:cs="B Mitra" w:hint="cs"/>
        </w:rPr>
        <w:sym w:font="Dorood" w:char="F040"/>
      </w:r>
      <w:r w:rsidR="00ED1F03">
        <w:rPr>
          <w:rFonts w:cs="B Mitra" w:hint="cs"/>
          <w:rtl/>
        </w:rPr>
        <w:t xml:space="preserve"> </w:t>
      </w:r>
      <w:r w:rsidRPr="00C723A9">
        <w:rPr>
          <w:rFonts w:cs="0 Zar"/>
          <w:sz w:val="28"/>
          <w:szCs w:val="28"/>
          <w:rtl/>
        </w:rPr>
        <w:t>با منتقدان، مخالفان و معاندان بسی درس آموزاست. وی نه تنها برمنتقدان خرده نمی گرفت، بلکه عمل انتقادی را دارای ارزش می دانست. امام درعهد نامه مالک اشتر یادآورمی شود که ای مالک از میان آنان [مردم] کسی را به خودت نزدیک کن که حرف حقی را که تلخ است به تو بهترو بیشتربزند. درگفتار و کردارت که خدا برای دوستانش نمی پسندد کمترتو را ستایش کند هرچند این کار تو را ناراحت نماید و دلتنگ شوی (نامه/ 53). گفتاروکردارامام علی</w:t>
      </w:r>
      <w:r w:rsidR="00ED1F03" w:rsidRPr="00C71273">
        <w:rPr>
          <w:rFonts w:cs="B Mitra" w:hint="cs"/>
        </w:rPr>
        <w:sym w:font="Dorood" w:char="F040"/>
      </w:r>
      <w:r w:rsidR="00ED1F03">
        <w:rPr>
          <w:rFonts w:cs="B Mitra" w:hint="cs"/>
          <w:rtl/>
        </w:rPr>
        <w:t xml:space="preserve"> </w:t>
      </w:r>
      <w:r w:rsidRPr="00C723A9">
        <w:rPr>
          <w:rFonts w:cs="0 Zar"/>
          <w:sz w:val="28"/>
          <w:szCs w:val="28"/>
          <w:rtl/>
        </w:rPr>
        <w:t xml:space="preserve"> با مخالفان و معاندان نیزدارای آموزه هایی شگفت است. علی</w:t>
      </w:r>
      <w:r w:rsidR="00ED1F03" w:rsidRPr="00C71273">
        <w:rPr>
          <w:rFonts w:cs="B Mitra" w:hint="cs"/>
        </w:rPr>
        <w:sym w:font="Dorood" w:char="F040"/>
      </w:r>
      <w:r w:rsidR="00ED1F03">
        <w:rPr>
          <w:rFonts w:cs="B Mitra" w:hint="cs"/>
          <w:rtl/>
        </w:rPr>
        <w:t xml:space="preserve"> </w:t>
      </w:r>
      <w:r w:rsidRPr="00C723A9">
        <w:rPr>
          <w:rFonts w:cs="0 Zar"/>
          <w:sz w:val="28"/>
          <w:szCs w:val="28"/>
          <w:rtl/>
        </w:rPr>
        <w:t xml:space="preserve"> درمقابل تندروی ها ومخالفت های خوارج از جاده انصاف، عدالت و آزادی خارج نشد و برآزادی ها و حقوق این گروه که ازمخالفان وعنودان سرسخت بودند، پای فشرد وبه آنان گفت: بدانید که شما نزد ما سه حق دارید و تا هنگامی که همراه ما هستید آنها را از شما بازنمی گیریم؛ شما را ازمساجد خدا که نام اورا درآنها بر زبان می آورید </w:t>
      </w:r>
      <w:r w:rsidRPr="00C723A9">
        <w:rPr>
          <w:rFonts w:cs="0 Zar"/>
          <w:sz w:val="28"/>
          <w:szCs w:val="28"/>
          <w:rtl/>
        </w:rPr>
        <w:lastRenderedPageBreak/>
        <w:t>منع نمی کنیم، شما را ازدرآمد عمومی وغنایم تا زمانی که دستتان درجنگ همراه ماست محروم نمی سازیم وتا جنگ با ما آغاز نکرده اید با شما نمی جنگیم. در خصوص رفتار با دشمنان و رعایت عهد و پیمان با آنان نیزبه مالک اشتر می نویسد: اگر میان تو و دشمنت پیمانی بسته شد و یا امانی به او دادی باید به پیمان وعهد خود وفاداربمانی وامانت را درامانی که داده ای رعایت کنی. هر پیمان وعهدی که داده ای حفظ آن به عهده توست و برای حفظ آن باید سینه سپر کنی. زیرا در میان واجب های خدا، با همه اختلافی که درفکر و عقیده میان مردم هست، واجبی که مورد بزرگداشت بیش از وفای به عهد باشد درمیان اعمال واجب نیست. مشرکان با اینکه از نظر معنوی غیرازمسلمانانند، برای پیمان احترام قائلند، زیرا ازتجربه های تلخ پیمان شکنی و عواقب آن اندرزآموخته اند. بنابراین دروفای به عهد دغلکاری مکن وپیمان خویش را مشکن و به دشمن خود نیرنگ مزن، زیرا فقط نادان تیره دل نسبت به خدا گستاخ می گردد و درحقیقت خدا عهد و امان خود را در پناهگاه رحمت خویش در میان مخلوق خود قرارداده است تا ازاین دژ به عظمت خدا دست یابند و درسایه عظمت وی آسوده خاطر گردند. بنابرین نه دغلکاری، نه نیرنگ ونه خیانت باید دیده شود. هرگاه به سختی افتادی مبادا پیمان را بدون دلیل شرعی برهم بزنی، زیرا با مشکلات پیمان ساختن به امید آن که مشکلاتش بر طرف گردد و پایان شایسته ای داشته باشد، بهترازخیانتی است که ازعوارض آن وحشت داشته باشی و بهترازاین است که براثرخیانت به پیمان تحت تعقیب خدا قراربگیری کـه نه در دنیا و نه درآخرت اززیر بارمسئولیت آن نتوانی بیرون بیایی ( همانجا)</w:t>
      </w:r>
    </w:p>
    <w:p w14:paraId="74A2A3EC" w14:textId="46EB3A21" w:rsidR="007E0279" w:rsidRPr="00ED1F03" w:rsidRDefault="007E0279" w:rsidP="00C723A9">
      <w:pPr>
        <w:bidi/>
        <w:rPr>
          <w:rFonts w:cs="0 Zar"/>
          <w:b/>
          <w:bCs/>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ED1F03">
        <w:rPr>
          <w:rFonts w:cs="0 Zar"/>
          <w:b/>
          <w:bCs/>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چگونگی برخورد با دشمن</w:t>
      </w:r>
    </w:p>
    <w:p w14:paraId="1E778774" w14:textId="5F981414" w:rsidR="007E0279" w:rsidRPr="00C723A9" w:rsidRDefault="007E0279" w:rsidP="00C723A9">
      <w:pPr>
        <w:bidi/>
        <w:rPr>
          <w:rFonts w:cs="0 Zar"/>
          <w:sz w:val="28"/>
          <w:szCs w:val="28"/>
        </w:rPr>
      </w:pPr>
      <w:r w:rsidRPr="00C723A9">
        <w:rPr>
          <w:rFonts w:cs="0 Zar"/>
          <w:sz w:val="28"/>
          <w:szCs w:val="28"/>
          <w:rtl/>
        </w:rPr>
        <w:t>اوج زیبایی برخورد با دشمن را در موضوع وصیت امام علی</w:t>
      </w:r>
      <w:r w:rsidR="00ED1F03" w:rsidRPr="00C71273">
        <w:rPr>
          <w:rFonts w:cs="B Mitra" w:hint="cs"/>
        </w:rPr>
        <w:sym w:font="Dorood" w:char="F040"/>
      </w:r>
      <w:r w:rsidR="00ED1F03">
        <w:rPr>
          <w:rFonts w:cs="B Mitra" w:hint="cs"/>
          <w:rtl/>
        </w:rPr>
        <w:t xml:space="preserve"> </w:t>
      </w:r>
      <w:r w:rsidRPr="00C723A9">
        <w:rPr>
          <w:rFonts w:cs="0 Zar"/>
          <w:sz w:val="28"/>
          <w:szCs w:val="28"/>
          <w:rtl/>
        </w:rPr>
        <w:t xml:space="preserve"> درخصوص ابن ملجم مرادی، قاتل علی</w:t>
      </w:r>
      <w:r w:rsidR="00ED1F03" w:rsidRPr="00C71273">
        <w:rPr>
          <w:rFonts w:cs="B Mitra" w:hint="cs"/>
        </w:rPr>
        <w:sym w:font="Dorood" w:char="F040"/>
      </w:r>
      <w:r w:rsidR="00ED1F03">
        <w:rPr>
          <w:rFonts w:cs="B Mitra" w:hint="cs"/>
          <w:rtl/>
        </w:rPr>
        <w:t xml:space="preserve"> </w:t>
      </w:r>
      <w:r w:rsidRPr="00C723A9">
        <w:rPr>
          <w:rFonts w:cs="0 Zar"/>
          <w:sz w:val="28"/>
          <w:szCs w:val="28"/>
          <w:rtl/>
        </w:rPr>
        <w:t>دیده می شود. وی به فرزندانش امام حسن</w:t>
      </w:r>
      <w:r w:rsidR="00ED1F03" w:rsidRPr="00C71273">
        <w:rPr>
          <w:rFonts w:cs="B Mitra" w:hint="cs"/>
        </w:rPr>
        <w:sym w:font="Dorood" w:char="F040"/>
      </w:r>
      <w:r w:rsidRPr="00C723A9">
        <w:rPr>
          <w:rFonts w:cs="0 Zar"/>
          <w:sz w:val="28"/>
          <w:szCs w:val="28"/>
          <w:rtl/>
        </w:rPr>
        <w:t xml:space="preserve"> و حسین</w:t>
      </w:r>
      <w:r w:rsidR="00ED1F03" w:rsidRPr="00C71273">
        <w:rPr>
          <w:rFonts w:cs="B Mitra" w:hint="cs"/>
        </w:rPr>
        <w:sym w:font="Dorood" w:char="F040"/>
      </w:r>
      <w:r w:rsidRPr="00C723A9">
        <w:rPr>
          <w:rFonts w:cs="0 Zar"/>
          <w:sz w:val="28"/>
          <w:szCs w:val="28"/>
          <w:rtl/>
        </w:rPr>
        <w:t xml:space="preserve"> چنین سفارش می کند: من دیروز در میان شما بودم و امروز مایه پند شما و فردا از میان شما خواهم رفت. اگرماندم خودم با ابن ملجم حسابم را می رسم و اگرنابود شدم، نابودی وعده گاه من است. اگرعفو کردم، بخشش وسیله ایست برای تقرب من به خدا و ثوابی است برای شما، بنابراین ازاوصرفنظر کنید که خدا می گوید: آیا دوست ندارید خدا گناهان شما را ببخشد (نهج البلاغه، نامه 23). مواظب باشید درخونریزی فرو نروید، نگویید امیرالمومنین کشته شد، امـیرالمومنین به قتل رسید. توجـه داشته باشید کـه دربرابرکشته شدن مـن، فقط یک ضربت دربرابرضربت وی به اوبزنید، اورا "مثله" ننمایید، زیرا من ازرسول خدا</w:t>
      </w:r>
      <w:r w:rsidR="00ED1F03" w:rsidRPr="00C71273">
        <w:rPr>
          <w:rFonts w:cs="B Mitra" w:hint="cs"/>
        </w:rPr>
        <w:sym w:font="Alaem" w:char="F036"/>
      </w:r>
      <w:r w:rsidRPr="00C723A9">
        <w:rPr>
          <w:rFonts w:cs="0 Zar"/>
          <w:sz w:val="28"/>
          <w:szCs w:val="28"/>
          <w:rtl/>
        </w:rPr>
        <w:t xml:space="preserve"> شنیدم می فرمود: ازمثله کردن هرچند نسبت به سگ هار پرهیزنمایید (نامه شماره 47.ص،751). بعد از </w:t>
      </w:r>
      <w:r w:rsidRPr="00C723A9">
        <w:rPr>
          <w:rFonts w:cs="0 Zar"/>
          <w:sz w:val="28"/>
          <w:szCs w:val="28"/>
          <w:rtl/>
        </w:rPr>
        <w:lastRenderedPageBreak/>
        <w:t>من خوارج را به قتل نرسانید، زیرا کسی که به دنبال حق باشد و آن را نیابد مانند کسی نیست که دنبال باطل برود و آن را بدست آورد (خطبه/ 60)</w:t>
      </w:r>
    </w:p>
    <w:p w14:paraId="6A942436" w14:textId="51008FD4" w:rsidR="007E0279" w:rsidRPr="00ED1F03" w:rsidRDefault="007E0279" w:rsidP="00C723A9">
      <w:pPr>
        <w:bidi/>
        <w:rPr>
          <w:rFonts w:cs="0 Zar"/>
          <w:b/>
          <w:bCs/>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ED1F03">
        <w:rPr>
          <w:rFonts w:cs="0 Zar"/>
          <w:b/>
          <w:bCs/>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رویکرد امیرالمومنین در لحظات سخت حکمرانی</w:t>
      </w:r>
    </w:p>
    <w:p w14:paraId="503E18DD" w14:textId="77777777" w:rsidR="007E0279" w:rsidRPr="00C723A9" w:rsidRDefault="007E0279" w:rsidP="00C723A9">
      <w:pPr>
        <w:bidi/>
        <w:rPr>
          <w:rFonts w:cs="0 Zar"/>
          <w:sz w:val="28"/>
          <w:szCs w:val="28"/>
        </w:rPr>
      </w:pPr>
      <w:r w:rsidRPr="00C723A9">
        <w:rPr>
          <w:rFonts w:cs="0 Zar"/>
          <w:sz w:val="28"/>
          <w:szCs w:val="28"/>
          <w:rtl/>
        </w:rPr>
        <w:t>اسلام دین تعقل و اندیشه است و از انسان خواسته می شود برای انتخاب بهترین ها اندیشه کند. موعظه، نصیحت و جدال احسن و حتی دعوت مخالفان به گفتگو توصیه می شود. بنابراین یکی از وظایف اصلی رهبران الهی هدایت است. بر همین مبنا است که حضرت به دشمنان مهلت اندیشیدن داده و در آغاز جنگ شتاب نورزیده(خطبه 43) و آن را به تاخیر می اندازد (خطبه55) و قبل از جنگ نیز با طرف مقابل اتمام حجت می کند(خطبه/137) و از لغزشها در می گذرد(خطبه159) و پیمانشکنان را مورد لطف خود قرار می دهد(خطبه/ 4) و بعد از جنگ فرمان عفو عمویم صادر می کند و فرمان عدم تعقیب فراریان را صادر می کند...( نامه/ 29)</w:t>
      </w:r>
      <w:r w:rsidRPr="00C723A9">
        <w:rPr>
          <w:rFonts w:cs="0 Zar"/>
          <w:sz w:val="28"/>
          <w:szCs w:val="28"/>
        </w:rPr>
        <w:t>.</w:t>
      </w:r>
    </w:p>
    <w:p w14:paraId="794CA9AD" w14:textId="1DD4D73A" w:rsidR="007E0279" w:rsidRPr="00C723A9" w:rsidRDefault="007E0279" w:rsidP="00C723A9">
      <w:pPr>
        <w:bidi/>
        <w:rPr>
          <w:rFonts w:cs="0 Zar"/>
          <w:sz w:val="28"/>
          <w:szCs w:val="28"/>
        </w:rPr>
      </w:pPr>
      <w:r w:rsidRPr="00C723A9">
        <w:rPr>
          <w:rFonts w:cs="0 Zar"/>
          <w:sz w:val="28"/>
          <w:szCs w:val="28"/>
          <w:rtl/>
        </w:rPr>
        <w:t>رفتار و منش علی</w:t>
      </w:r>
      <w:r w:rsidR="00107FA2" w:rsidRPr="00C71273">
        <w:rPr>
          <w:rFonts w:cs="B Mitra" w:hint="cs"/>
        </w:rPr>
        <w:sym w:font="Dorood" w:char="F040"/>
      </w:r>
      <w:r w:rsidR="00107FA2">
        <w:rPr>
          <w:rFonts w:cs="B Mitra" w:hint="cs"/>
          <w:rtl/>
        </w:rPr>
        <w:t xml:space="preserve"> </w:t>
      </w:r>
      <w:r w:rsidRPr="00C723A9">
        <w:rPr>
          <w:rFonts w:cs="0 Zar"/>
          <w:sz w:val="28"/>
          <w:szCs w:val="28"/>
          <w:rtl/>
        </w:rPr>
        <w:t xml:space="preserve"> در جنگ ها نیز بر معیار عدالت است. آنجایی که عدالت به او اجازه دهد تساهل و مدارا به خرج خواهد داد و جایی که عدالت اجازه ندهد دست علی برای مدارا بسته خواهد بود. از همین روست که در جنگ ها فرمان می دهد:«درختان را قطع نکنید، بیگناهان را نکشید. آب آشامیدنی را مسموم و مسدود نکنید، فراریان را تعقیب نکنید، با اسیران به نرمی رفتار کنید، اموال مسلمانان را به غنیمت برندارید و..».( عسکری، 1375: 2/147) حضرت در وصیت خود به فرزندش امام حسن مجتبی</w:t>
      </w:r>
      <w:r w:rsidR="00107FA2" w:rsidRPr="00C71273">
        <w:rPr>
          <w:rFonts w:cs="B Mitra" w:hint="cs"/>
        </w:rPr>
        <w:sym w:font="Dorood" w:char="F040"/>
      </w:r>
      <w:r w:rsidR="00107FA2">
        <w:rPr>
          <w:rFonts w:cs="B Mitra" w:hint="cs"/>
          <w:rtl/>
        </w:rPr>
        <w:t xml:space="preserve"> </w:t>
      </w:r>
      <w:r w:rsidRPr="00C723A9">
        <w:rPr>
          <w:rFonts w:cs="0 Zar"/>
          <w:sz w:val="28"/>
          <w:szCs w:val="28"/>
          <w:rtl/>
        </w:rPr>
        <w:t>، نکته های ارزشمندی از تساهل و مدارا را آموزش می دهند؛ «هنگامی که بر دشمنت غلبه کردی، شکر قدرت را عفو او قرار ده»( خطبه/ 86، حکمت/ 11)</w:t>
      </w:r>
      <w:r w:rsidRPr="00C723A9">
        <w:rPr>
          <w:rFonts w:cs="0 Zar"/>
          <w:sz w:val="28"/>
          <w:szCs w:val="28"/>
        </w:rPr>
        <w:t>.</w:t>
      </w:r>
    </w:p>
    <w:p w14:paraId="0D16586C" w14:textId="121575FB" w:rsidR="007E0279" w:rsidRPr="00C723A9" w:rsidRDefault="00107FA2" w:rsidP="00C723A9">
      <w:pPr>
        <w:bidi/>
        <w:rPr>
          <w:rFonts w:cs="0 Zar"/>
          <w:sz w:val="28"/>
          <w:szCs w:val="28"/>
        </w:rPr>
      </w:pPr>
      <w:r>
        <w:rPr>
          <w:rFonts w:cs="0 Zar" w:hint="cs"/>
          <w:sz w:val="28"/>
          <w:szCs w:val="28"/>
          <w:rtl/>
        </w:rPr>
        <w:t>«</w:t>
      </w:r>
      <w:r w:rsidR="007E0279" w:rsidRPr="00C723A9">
        <w:rPr>
          <w:rFonts w:cs="0 Zar"/>
          <w:sz w:val="28"/>
          <w:szCs w:val="28"/>
          <w:rtl/>
        </w:rPr>
        <w:t xml:space="preserve">هرگز پیشنهاد صلح از طرف دشمن را که خشنودی خدا در آن است رد مکن که آسایش رزمندگان و آرامش فکری و امنیت کشور در صلح تأمین می گردد... اگر پیمانی بین تو و دشمن منعقد گردید یا در پناه خود او را امان دادی، به عهد خویش وفادار باش و بر آن چه بر عهده گرفتی امانت دار باش و جان خود را سپر پیمان خود گردان؛ زیرا هیچ یک از واجبات الهی همانند وفای به عهد نیست که همه مردم جهان با همه اختلافاتی که دارند در آن اتفاق نظر دارند...پس هرگز پیمان شکن مباش و در عهد خود خیانت مکن و دشمن را فریب مده... پس از محکم کاری در قرارداد نامه دست از بهانه جویی بردار. مبادا مشکلات پیمانی که بر عهده ات قرار گرفته و خدا آن را بر گردنت نهاده تو را به پیمان شکنی وا دارد..».( نامه/ 53). از سوی دیگر خطاب به یارانش که عازم جنگ صفین </w:t>
      </w:r>
      <w:r w:rsidR="007E0279" w:rsidRPr="00C723A9">
        <w:rPr>
          <w:rFonts w:cs="0 Zar"/>
          <w:sz w:val="28"/>
          <w:szCs w:val="28"/>
          <w:rtl/>
        </w:rPr>
        <w:lastRenderedPageBreak/>
        <w:t>بودند، فرمودند؛ «ای فرزندان مهاجران، به سوی سرکردگان کفر و بازماندگان جنگ احزاب و دوستان شیطان حمله ور شوید».( ابن ابی الحدید، 2/194) یا وقتی چشمان مبارکش در میدان صفین به پرچم های سپاه معاویه افتاد، فرمود: «قسم به کسی که دانه را شکافت و انسان را آفرید، آن ها اسلام نیاورده بودند، بلکه به ظاهر تسلیم شدند و کفر خویش را پنهان نمودند</w:t>
      </w:r>
      <w:r>
        <w:rPr>
          <w:rFonts w:cs="0 Zar" w:hint="cs"/>
          <w:sz w:val="28"/>
          <w:szCs w:val="28"/>
          <w:rtl/>
        </w:rPr>
        <w:t>»</w:t>
      </w:r>
      <w:r w:rsidR="007E0279" w:rsidRPr="00C723A9">
        <w:rPr>
          <w:rFonts w:cs="0 Zar"/>
          <w:sz w:val="28"/>
          <w:szCs w:val="28"/>
        </w:rPr>
        <w:t>.</w:t>
      </w:r>
    </w:p>
    <w:p w14:paraId="2D4AE367" w14:textId="5B48FE3B" w:rsidR="007E0279" w:rsidRPr="00107FA2" w:rsidRDefault="007E0279" w:rsidP="00C723A9">
      <w:pPr>
        <w:bidi/>
        <w:rPr>
          <w:rFonts w:cs="0 Zar"/>
          <w:b/>
          <w:bCs/>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107FA2">
        <w:rPr>
          <w:rFonts w:cs="0 Zar"/>
          <w:b/>
          <w:bCs/>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خلافت علی </w:t>
      </w:r>
      <w:r w:rsidR="00107FA2" w:rsidRPr="00107FA2">
        <w:rPr>
          <w:rFonts w:cs="B Mitra" w:hint="cs"/>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sym w:font="Dorood" w:char="F040"/>
      </w:r>
      <w:r w:rsidR="00107FA2" w:rsidRPr="00107FA2">
        <w:rPr>
          <w:rFonts w:cs="B Mitra" w:hint="cs"/>
          <w:b/>
          <w:outline/>
          <w:color w:val="ED7D31" w:themeColor="accent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Pr="00107FA2">
        <w:rPr>
          <w:rFonts w:cs="0 Zar"/>
          <w:b/>
          <w:bCs/>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در زمان حیات پیامبر اکرم</w:t>
      </w:r>
      <w:r w:rsidR="00107FA2" w:rsidRPr="00107FA2">
        <w:rPr>
          <w:rFonts w:cs="B Mitra" w:hint="cs"/>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sym w:font="Alaem" w:char="F036"/>
      </w:r>
    </w:p>
    <w:p w14:paraId="2D02BACA" w14:textId="7AD13873" w:rsidR="007E0279" w:rsidRPr="00C723A9" w:rsidRDefault="007E0279" w:rsidP="00C723A9">
      <w:pPr>
        <w:bidi/>
        <w:rPr>
          <w:rFonts w:cs="0 Zar"/>
          <w:sz w:val="28"/>
          <w:szCs w:val="28"/>
        </w:rPr>
      </w:pPr>
      <w:r w:rsidRPr="00C723A9">
        <w:rPr>
          <w:rFonts w:cs="0 Zar"/>
          <w:sz w:val="28"/>
          <w:szCs w:val="28"/>
          <w:rtl/>
        </w:rPr>
        <w:t>در تاریخ 18 ذی الحجه سال دهم هجری قمری (مصادف با 28 اسفند سال دهم خورشیدی) در منطقه ای به نام غدیر، که میان مکه و مدینه است؛ آیه 67 سوره مبارکه 5(مائده) بر پیغمبر اکرم</w:t>
      </w:r>
      <w:r w:rsidR="00107FA2" w:rsidRPr="00C71273">
        <w:rPr>
          <w:rFonts w:cs="B Mitra" w:hint="cs"/>
        </w:rPr>
        <w:sym w:font="Alaem" w:char="F036"/>
      </w:r>
      <w:r w:rsidRPr="00C723A9">
        <w:rPr>
          <w:rFonts w:cs="0 Zar"/>
          <w:sz w:val="28"/>
          <w:szCs w:val="28"/>
          <w:rtl/>
        </w:rPr>
        <w:t xml:space="preserve"> نازل شد که خداوند در این آیه به ایشان </w:t>
      </w:r>
      <w:r w:rsidR="00107FA2" w:rsidRPr="00C71273">
        <w:rPr>
          <w:rFonts w:cs="B Mitra" w:hint="cs"/>
        </w:rPr>
        <w:sym w:font="Alaem" w:char="F036"/>
      </w:r>
      <w:r w:rsidRPr="00C723A9">
        <w:rPr>
          <w:rFonts w:cs="0 Zar"/>
          <w:sz w:val="28"/>
          <w:szCs w:val="28"/>
          <w:rtl/>
        </w:rPr>
        <w:t xml:space="preserve"> امر می فرماید: «ای پیغمبر آن چه از خدا بر تو نازل شد به خلق برسان که اگر نرسانی، تبلیغ رسالت و اداء وظیفه نکرده ای و خدا تو را از شر مردم محفوظ خواهد داشت». علاوه بر کتب معتبره برادران تشیع، قریب به سی تن از بزرگان و علماء برادران اهل تسنن در کتب معتبره تفسیرشان اینگونه نقل کرده اند که: این آیه در شان امیرالمومنین علی</w:t>
      </w:r>
      <w:r w:rsidR="00107FA2" w:rsidRPr="00C71273">
        <w:rPr>
          <w:rFonts w:cs="B Mitra" w:hint="cs"/>
        </w:rPr>
        <w:sym w:font="Dorood" w:char="F040"/>
      </w:r>
      <w:r w:rsidRPr="00C723A9">
        <w:rPr>
          <w:rFonts w:cs="0 Zar"/>
          <w:sz w:val="28"/>
          <w:szCs w:val="28"/>
          <w:rtl/>
        </w:rPr>
        <w:t xml:space="preserve"> در روز غدیر خم نازل شده است.و در ادامه اینگونه اضافه می کنند که بعد از نزول این آیه مبارک در روز غدیر خم، رسول گرامی اسلام</w:t>
      </w:r>
      <w:r w:rsidR="00107FA2" w:rsidRPr="00C71273">
        <w:rPr>
          <w:rFonts w:cs="B Mitra" w:hint="cs"/>
        </w:rPr>
        <w:sym w:font="Alaem" w:char="F036"/>
      </w:r>
      <w:r w:rsidR="00107FA2">
        <w:rPr>
          <w:rFonts w:cs="B Mitra" w:hint="cs"/>
          <w:rtl/>
        </w:rPr>
        <w:t xml:space="preserve"> </w:t>
      </w:r>
      <w:r w:rsidRPr="00C723A9">
        <w:rPr>
          <w:rFonts w:cs="0 Zar"/>
          <w:sz w:val="28"/>
          <w:szCs w:val="28"/>
          <w:rtl/>
        </w:rPr>
        <w:t xml:space="preserve"> دست امیرالومنین</w:t>
      </w:r>
      <w:r w:rsidR="00107FA2" w:rsidRPr="00C71273">
        <w:rPr>
          <w:rFonts w:cs="B Mitra" w:hint="cs"/>
        </w:rPr>
        <w:sym w:font="Dorood" w:char="F040"/>
      </w:r>
      <w:r w:rsidRPr="00C723A9">
        <w:rPr>
          <w:rFonts w:cs="0 Zar"/>
          <w:sz w:val="28"/>
          <w:szCs w:val="28"/>
          <w:rtl/>
        </w:rPr>
        <w:t>را بلند می کند و می فرمایند:«هر کس که من مولای اویم، زین پس علی مولای اوست</w:t>
      </w:r>
      <w:r w:rsidR="00107FA2">
        <w:rPr>
          <w:rFonts w:cs="0 Zar" w:hint="cs"/>
          <w:sz w:val="28"/>
          <w:szCs w:val="28"/>
          <w:rtl/>
        </w:rPr>
        <w:t>».</w:t>
      </w:r>
    </w:p>
    <w:p w14:paraId="5CC49F16" w14:textId="04A8C6A1" w:rsidR="007E0279" w:rsidRPr="00107FA2" w:rsidRDefault="007E0279" w:rsidP="00C723A9">
      <w:pPr>
        <w:bidi/>
        <w:rPr>
          <w:rFonts w:cs="0 Zar"/>
          <w:b/>
          <w:bCs/>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107FA2">
        <w:rPr>
          <w:rFonts w:cs="0 Zar"/>
          <w:b/>
          <w:bCs/>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آیا علی</w:t>
      </w:r>
      <w:r w:rsidR="00107FA2" w:rsidRPr="00107FA2">
        <w:rPr>
          <w:rFonts w:cs="B Mitra" w:hint="cs"/>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sym w:font="Dorood" w:char="F040"/>
      </w:r>
      <w:r w:rsidR="00107FA2" w:rsidRPr="00107FA2">
        <w:rPr>
          <w:rFonts w:cs="B Mitra" w:hint="cs"/>
          <w:b/>
          <w:outline/>
          <w:color w:val="ED7D31" w:themeColor="accent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Pr="00107FA2">
        <w:rPr>
          <w:rFonts w:cs="0 Zar"/>
          <w:b/>
          <w:bCs/>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قبل از غدیر خم هم خلیفه بود؟</w:t>
      </w:r>
    </w:p>
    <w:p w14:paraId="7E1808AC" w14:textId="7BDEF19A" w:rsidR="007E0279" w:rsidRPr="00C723A9" w:rsidRDefault="007E0279" w:rsidP="00C723A9">
      <w:pPr>
        <w:bidi/>
        <w:rPr>
          <w:rFonts w:cs="0 Zar"/>
          <w:sz w:val="28"/>
          <w:szCs w:val="28"/>
        </w:rPr>
      </w:pPr>
      <w:r w:rsidRPr="00C723A9">
        <w:rPr>
          <w:rFonts w:cs="0 Zar"/>
          <w:sz w:val="28"/>
          <w:szCs w:val="28"/>
          <w:rtl/>
        </w:rPr>
        <w:t xml:space="preserve">علماء و کتب معتبره برادران اهل سنت درباره تفسیر آیه67 سوره مائده. از جمله بزرگان و کتب معتبره اهل تسنن، که کتب آن ها در سال های 1350 خورشیدی به قبل، به چاپ رسیده است می توان به افراد و کتب زیر اشاره کرد: «جلال الدین سیوطی در صفحه 298 جلد دوم در المنثور و حافظ بن ابی حاتم رازی در تفسیر غدیر و حافظ ابوجعفر طبری در کتاب الولایه و حافظ ابو عبدالله محاملی در امالی و حافظ ابوبکر شیرازی در ما نزل من القرآن فی امیر المومنین و حافظ ابوسعید سجستانی در کتاب الولایه و حافظ ابن مردویه در تفسیر آیه و حافظ ابوالقاسم حسکانی در شواهد التنزیل و ابولفتح نظری در خصائص العلوی و معین الدین میبدی در شرح دیوان و قاضی شوکانی در صفحه 57 جلد سوم فتح الغدیر و سید جمال الدین شیرازی در اربعین و بدرالدین حنفی در صفحه 584 جلد هشتم عمده القاری فی شرح صحیح بخاری و امام اصحاب حدیث احمد ثعلبی در تفسیر کشف البیان و </w:t>
      </w:r>
      <w:r w:rsidRPr="00C723A9">
        <w:rPr>
          <w:rFonts w:cs="0 Zar"/>
          <w:sz w:val="28"/>
          <w:szCs w:val="28"/>
          <w:rtl/>
        </w:rPr>
        <w:lastRenderedPageBreak/>
        <w:t>امام فخر رازی در صفحه 636 جلد سوم تفسیر کبیر و حافظ ابونعیم اصفهانی در ما نزل من القرآن فی علم و ابراهیم بن محمد حموینی در فرائد المسطین و نظام الدین نیشابوری در صفحه 170 جلد ششم تفسیر خود و سید شهاب الدین آلوسی بغدادی در صفحه 348 جلد دوم روح المعانی و نور الدین بن صباغ مالکی در صفحه 27 فصول المهمه و علی بن احمد واحدی در صفحه 150 اسباب النزول و محمد بن طلحه شافعی در صفحه 16 مطالب السئول و میر سید علی همدانی شافعی در مودت پنجم از موده القربی و شیخ سلیمان بلخی حنفی در باب ینابیع الموده و نزدیک به سی تن از دیگر علماء و اکابر اهل تسنن این آیه را در شان امیر المومنین می دانند</w:t>
      </w:r>
      <w:r w:rsidR="00107FA2">
        <w:rPr>
          <w:rFonts w:cs="0 Zar" w:hint="cs"/>
          <w:sz w:val="28"/>
          <w:szCs w:val="28"/>
          <w:rtl/>
        </w:rPr>
        <w:t>»</w:t>
      </w:r>
      <w:r w:rsidRPr="00C723A9">
        <w:rPr>
          <w:rFonts w:cs="0 Zar"/>
          <w:sz w:val="28"/>
          <w:szCs w:val="28"/>
        </w:rPr>
        <w:t>.</w:t>
      </w:r>
    </w:p>
    <w:p w14:paraId="7B11AE15" w14:textId="38841885" w:rsidR="007E0279" w:rsidRPr="00C723A9" w:rsidRDefault="007E0279" w:rsidP="00C723A9">
      <w:pPr>
        <w:bidi/>
        <w:rPr>
          <w:rFonts w:cs="0 Zar"/>
          <w:sz w:val="28"/>
          <w:szCs w:val="28"/>
        </w:rPr>
      </w:pPr>
      <w:r w:rsidRPr="00C723A9">
        <w:rPr>
          <w:rFonts w:cs="0 Zar"/>
          <w:sz w:val="28"/>
          <w:szCs w:val="28"/>
          <w:rtl/>
        </w:rPr>
        <w:t>علاوه بر کتب معتبره برادران شیعه، فردی به نام قاضی فضل بن روزبهان از برادران اهل تسنن نوشته است: «پس به تحقیق ثابت آمده این قضیه در صحاح معتبره ما(اهل تسنن) که چون این آیه نازل شد، رسول خدا</w:t>
      </w:r>
      <w:r w:rsidR="00107FA2" w:rsidRPr="00C71273">
        <w:rPr>
          <w:rFonts w:cs="B Mitra" w:hint="cs"/>
        </w:rPr>
        <w:sym w:font="Alaem" w:char="F036"/>
      </w:r>
      <w:r w:rsidRPr="00C723A9">
        <w:rPr>
          <w:rFonts w:cs="0 Zar"/>
          <w:sz w:val="28"/>
          <w:szCs w:val="28"/>
          <w:rtl/>
        </w:rPr>
        <w:t xml:space="preserve"> دست علی را گرفت و فرمود</w:t>
      </w:r>
      <w:r w:rsidRPr="00C723A9">
        <w:rPr>
          <w:rFonts w:cs="0 Zar"/>
          <w:sz w:val="28"/>
          <w:szCs w:val="28"/>
        </w:rPr>
        <w:t>: </w:t>
      </w:r>
      <w:r w:rsidRPr="00C723A9">
        <w:rPr>
          <w:rFonts w:cs="0 Zar"/>
          <w:b/>
          <w:bCs/>
          <w:sz w:val="28"/>
          <w:szCs w:val="28"/>
          <w:rtl/>
        </w:rPr>
        <w:t>من کنت مولاه، فهذا علی مولاه</w:t>
      </w:r>
      <w:r w:rsidR="00107FA2">
        <w:rPr>
          <w:rFonts w:cs="0 Zar" w:hint="cs"/>
          <w:sz w:val="28"/>
          <w:szCs w:val="28"/>
          <w:rtl/>
        </w:rPr>
        <w:t>»</w:t>
      </w:r>
      <w:r w:rsidRPr="00C723A9">
        <w:rPr>
          <w:rFonts w:cs="0 Zar"/>
          <w:sz w:val="28"/>
          <w:szCs w:val="28"/>
        </w:rPr>
        <w:t>.</w:t>
      </w:r>
    </w:p>
    <w:p w14:paraId="705068B7" w14:textId="35C0A69D" w:rsidR="007E0279" w:rsidRPr="00107FA2" w:rsidRDefault="007E0279" w:rsidP="00C723A9">
      <w:pPr>
        <w:bidi/>
        <w:rPr>
          <w:rFonts w:cs="0 Zar"/>
          <w:b/>
          <w:bCs/>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107FA2">
        <w:rPr>
          <w:rFonts w:cs="0 Zar"/>
          <w:b/>
          <w:bCs/>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معرفی شدن علی</w:t>
      </w:r>
      <w:r w:rsidR="00107FA2" w:rsidRPr="00107FA2">
        <w:rPr>
          <w:rFonts w:cs="B Mitra" w:hint="cs"/>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sym w:font="Dorood" w:char="F040"/>
      </w:r>
      <w:r w:rsidR="00107FA2" w:rsidRPr="00107FA2">
        <w:rPr>
          <w:rFonts w:cs="B Mitra" w:hint="cs"/>
          <w:b/>
          <w:outline/>
          <w:color w:val="ED7D31" w:themeColor="accent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Pr="00107FA2">
        <w:rPr>
          <w:rFonts w:cs="0 Zar"/>
          <w:b/>
          <w:bCs/>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پیش از غدیر خم، بعنوان جانشین پیامبر</w:t>
      </w:r>
      <w:r w:rsidR="00107FA2" w:rsidRPr="00107FA2">
        <w:rPr>
          <w:rFonts w:cs="B Mitra" w:hint="cs"/>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sym w:font="Alaem" w:char="F036"/>
      </w:r>
    </w:p>
    <w:p w14:paraId="57CE35E1" w14:textId="3E0AB87B" w:rsidR="007E0279" w:rsidRPr="00C723A9" w:rsidRDefault="007E0279" w:rsidP="00C723A9">
      <w:pPr>
        <w:bidi/>
        <w:rPr>
          <w:rFonts w:cs="0 Zar"/>
          <w:sz w:val="28"/>
          <w:szCs w:val="28"/>
        </w:rPr>
      </w:pPr>
      <w:r w:rsidRPr="00C723A9">
        <w:rPr>
          <w:rFonts w:cs="0 Zar"/>
          <w:sz w:val="28"/>
          <w:szCs w:val="28"/>
          <w:rtl/>
        </w:rPr>
        <w:t>یکی از احادیث وارد شده در کتب معتبره اهل سنت و شیعیان، حدیث الدار است.در کتب معتبره هر دو مذهب با مختصر کم و زیادی در الفاظ و کلمات آمده است: رسول گرامی اسلام</w:t>
      </w:r>
      <w:r w:rsidR="00107FA2" w:rsidRPr="00C71273">
        <w:rPr>
          <w:rFonts w:cs="B Mitra" w:hint="cs"/>
        </w:rPr>
        <w:sym w:font="Alaem" w:char="F036"/>
      </w:r>
      <w:r w:rsidRPr="00C723A9">
        <w:rPr>
          <w:rFonts w:cs="0 Zar"/>
          <w:sz w:val="28"/>
          <w:szCs w:val="28"/>
          <w:rtl/>
        </w:rPr>
        <w:t xml:space="preserve">چهل نفر از اشراف و رجال بزرگ و خویشاوندان خود از قریش را در منزل عموی گرامیش ابوطالب دعوت نمود و برای آن ها یک ران گوسفند و </w:t>
      </w:r>
      <w:r w:rsidRPr="00107FA2">
        <w:rPr>
          <w:rFonts w:cs="0 Zar"/>
          <w:sz w:val="26"/>
          <w:szCs w:val="26"/>
          <w:rtl/>
        </w:rPr>
        <w:t>قدری نان صاعی از شیر، غذا حاضر نمود. حضرات بخندیدند و گفتند: محمد، غذای یک نفر را حاضر نکرده ( چون در میان آن ها کسانی بودند که بچه شتر را تنهایی می خوردند) حضرت فرمودند: کلوا بسم الله (بخورید به نام</w:t>
      </w:r>
      <w:r w:rsidRPr="00C723A9">
        <w:rPr>
          <w:rFonts w:cs="0 Zar"/>
          <w:sz w:val="28"/>
          <w:szCs w:val="28"/>
          <w:rtl/>
        </w:rPr>
        <w:t xml:space="preserve"> خداوند) پس از آنکه خوردند و سیر شدند به یکدیگر می گفتند؛ محمد به این غذا شما را سحر نمود! آن گاه حضرت برخاست در میان آن ها پس از مقدماتی فرمودند: ای فرزندان عبدالمطلب، خدای تعالی مرا مبعوث فرمود بر عموم مردمان و بخصوص بر شما و من شما را دعوت می کنم و شما به گفتن این دو کلمه بر عرب و عجم مالک شوید و ایشان از شما اطاعت می کنند و جمیع امم در تحت فرمانبرداری شما در آیند و به این دو کلمه به بهشت می روید و از دوزخ نجات می یابید. پیغمبر گرامی اسلام همچنان در ادامه گفتند: و آن دو کلمه گواهی دادن به وحدانیت خدا و رسالت من است (لا اله الا الله محمدا رسول الله) پس هرکس مرا اجابت کند در این کار (یعنی اولین کسی باشد که مرا اجابت کند) و معاونت من نماید، او برادر من و وزیر و وارث و خلیفه من خواهد بود بعد از من. و پیغمبر گرامی اسلام </w:t>
      </w:r>
      <w:r w:rsidR="00107FA2" w:rsidRPr="00C71273">
        <w:rPr>
          <w:rFonts w:cs="B Mitra" w:hint="cs"/>
        </w:rPr>
        <w:sym w:font="Alaem" w:char="F036"/>
      </w:r>
      <w:r w:rsidRPr="00C723A9">
        <w:rPr>
          <w:rFonts w:cs="0 Zar"/>
          <w:sz w:val="28"/>
          <w:szCs w:val="28"/>
          <w:rtl/>
        </w:rPr>
        <w:t xml:space="preserve"> این جمله ی آخر را سه بار تکرار و هر سه مرتبه احدی جواب نداد مگر علی</w:t>
      </w:r>
      <w:r w:rsidR="00107FA2" w:rsidRPr="00C71273">
        <w:rPr>
          <w:rFonts w:cs="B Mitra" w:hint="cs"/>
        </w:rPr>
        <w:sym w:font="Dorood" w:char="F040"/>
      </w:r>
      <w:r w:rsidR="00107FA2">
        <w:rPr>
          <w:rFonts w:cs="B Mitra" w:hint="cs"/>
          <w:rtl/>
        </w:rPr>
        <w:t xml:space="preserve"> </w:t>
      </w:r>
      <w:r w:rsidRPr="00C723A9">
        <w:rPr>
          <w:rFonts w:cs="0 Zar"/>
          <w:sz w:val="28"/>
          <w:szCs w:val="28"/>
          <w:rtl/>
        </w:rPr>
        <w:t xml:space="preserve">که جواب داد و گفت: </w:t>
      </w:r>
      <w:r w:rsidRPr="00C723A9">
        <w:rPr>
          <w:rFonts w:cs="0 Zar"/>
          <w:sz w:val="28"/>
          <w:szCs w:val="28"/>
          <w:rtl/>
        </w:rPr>
        <w:lastRenderedPageBreak/>
        <w:t>من شما را کمک و یاوری می نمایم ای پیغمبر خدا. پس حضرت او را نوید خلافت داد و آب دهان مبارک در دهان او افکند و فرمود: علی</w:t>
      </w:r>
      <w:r w:rsidR="00107FA2" w:rsidRPr="00C71273">
        <w:rPr>
          <w:rFonts w:cs="B Mitra" w:hint="cs"/>
        </w:rPr>
        <w:sym w:font="Dorood" w:char="F040"/>
      </w:r>
      <w:r w:rsidRPr="00C723A9">
        <w:rPr>
          <w:rFonts w:cs="0 Zar"/>
          <w:sz w:val="28"/>
          <w:szCs w:val="28"/>
          <w:rtl/>
        </w:rPr>
        <w:t xml:space="preserve"> وصی و خلیفه من است در میان شما. </w:t>
      </w:r>
      <w:r w:rsidRPr="00C723A9">
        <w:rPr>
          <w:rFonts w:ascii="Calibri" w:hAnsi="Calibri" w:cs="Calibri" w:hint="cs"/>
          <w:sz w:val="28"/>
          <w:szCs w:val="28"/>
          <w:rtl/>
        </w:rPr>
        <w:t> </w:t>
      </w:r>
      <w:r w:rsidRPr="00C723A9">
        <w:rPr>
          <w:rFonts w:cs="0 Zar" w:hint="cs"/>
          <w:sz w:val="28"/>
          <w:szCs w:val="28"/>
          <w:rtl/>
        </w:rPr>
        <w:t>بعضی</w:t>
      </w:r>
      <w:r w:rsidRPr="00C723A9">
        <w:rPr>
          <w:rFonts w:cs="0 Zar"/>
          <w:sz w:val="28"/>
          <w:szCs w:val="28"/>
          <w:rtl/>
        </w:rPr>
        <w:t xml:space="preserve"> </w:t>
      </w:r>
      <w:r w:rsidRPr="00C723A9">
        <w:rPr>
          <w:rFonts w:cs="0 Zar" w:hint="cs"/>
          <w:sz w:val="28"/>
          <w:szCs w:val="28"/>
          <w:rtl/>
        </w:rPr>
        <w:t>دیگر</w:t>
      </w:r>
      <w:r w:rsidRPr="00C723A9">
        <w:rPr>
          <w:rFonts w:cs="0 Zar"/>
          <w:sz w:val="28"/>
          <w:szCs w:val="28"/>
          <w:rtl/>
        </w:rPr>
        <w:t xml:space="preserve"> </w:t>
      </w:r>
      <w:r w:rsidRPr="00C723A9">
        <w:rPr>
          <w:rFonts w:cs="0 Zar" w:hint="cs"/>
          <w:sz w:val="28"/>
          <w:szCs w:val="28"/>
          <w:rtl/>
        </w:rPr>
        <w:t>از</w:t>
      </w:r>
      <w:r w:rsidRPr="00C723A9">
        <w:rPr>
          <w:rFonts w:cs="0 Zar"/>
          <w:sz w:val="28"/>
          <w:szCs w:val="28"/>
          <w:rtl/>
        </w:rPr>
        <w:t xml:space="preserve"> </w:t>
      </w:r>
      <w:r w:rsidRPr="00C723A9">
        <w:rPr>
          <w:rFonts w:cs="0 Zar" w:hint="cs"/>
          <w:sz w:val="28"/>
          <w:szCs w:val="28"/>
          <w:rtl/>
        </w:rPr>
        <w:t>کتب</w:t>
      </w:r>
      <w:r w:rsidRPr="00C723A9">
        <w:rPr>
          <w:rFonts w:cs="0 Zar"/>
          <w:sz w:val="28"/>
          <w:szCs w:val="28"/>
          <w:rtl/>
        </w:rPr>
        <w:t xml:space="preserve"> </w:t>
      </w:r>
      <w:r w:rsidRPr="00C723A9">
        <w:rPr>
          <w:rFonts w:cs="0 Zar" w:hint="cs"/>
          <w:sz w:val="28"/>
          <w:szCs w:val="28"/>
          <w:rtl/>
        </w:rPr>
        <w:t>معتبره</w:t>
      </w:r>
      <w:r w:rsidRPr="00C723A9">
        <w:rPr>
          <w:rFonts w:cs="0 Zar"/>
          <w:sz w:val="28"/>
          <w:szCs w:val="28"/>
          <w:rtl/>
        </w:rPr>
        <w:t xml:space="preserve"> </w:t>
      </w:r>
      <w:r w:rsidRPr="00C723A9">
        <w:rPr>
          <w:rFonts w:cs="0 Zar" w:hint="cs"/>
          <w:sz w:val="28"/>
          <w:szCs w:val="28"/>
          <w:rtl/>
        </w:rPr>
        <w:t>اینگونه</w:t>
      </w:r>
      <w:r w:rsidRPr="00C723A9">
        <w:rPr>
          <w:rFonts w:cs="0 Zar"/>
          <w:sz w:val="28"/>
          <w:szCs w:val="28"/>
          <w:rtl/>
        </w:rPr>
        <w:t xml:space="preserve"> </w:t>
      </w:r>
      <w:r w:rsidRPr="00C723A9">
        <w:rPr>
          <w:rFonts w:cs="0 Zar" w:hint="cs"/>
          <w:sz w:val="28"/>
          <w:szCs w:val="28"/>
          <w:rtl/>
        </w:rPr>
        <w:t>از</w:t>
      </w:r>
      <w:r w:rsidRPr="00C723A9">
        <w:rPr>
          <w:rFonts w:cs="0 Zar"/>
          <w:sz w:val="28"/>
          <w:szCs w:val="28"/>
          <w:rtl/>
        </w:rPr>
        <w:t xml:space="preserve"> </w:t>
      </w:r>
      <w:r w:rsidRPr="00C723A9">
        <w:rPr>
          <w:rFonts w:cs="0 Zar" w:hint="cs"/>
          <w:sz w:val="28"/>
          <w:szCs w:val="28"/>
          <w:rtl/>
        </w:rPr>
        <w:t>پیغمبر</w:t>
      </w:r>
      <w:r w:rsidRPr="00C723A9">
        <w:rPr>
          <w:rFonts w:cs="0 Zar"/>
          <w:sz w:val="28"/>
          <w:szCs w:val="28"/>
          <w:rtl/>
        </w:rPr>
        <w:t xml:space="preserve"> </w:t>
      </w:r>
      <w:r w:rsidRPr="00C723A9">
        <w:rPr>
          <w:rFonts w:cs="0 Zar" w:hint="cs"/>
          <w:sz w:val="28"/>
          <w:szCs w:val="28"/>
          <w:rtl/>
        </w:rPr>
        <w:t>اکرم</w:t>
      </w:r>
      <w:r w:rsidR="00107FA2" w:rsidRPr="00C71273">
        <w:rPr>
          <w:rFonts w:cs="B Mitra" w:hint="cs"/>
        </w:rPr>
        <w:sym w:font="Alaem" w:char="F036"/>
      </w:r>
      <w:r w:rsidRPr="00C723A9">
        <w:rPr>
          <w:rFonts w:cs="0 Zar"/>
          <w:sz w:val="28"/>
          <w:szCs w:val="28"/>
          <w:rtl/>
        </w:rPr>
        <w:t xml:space="preserve"> </w:t>
      </w:r>
      <w:r w:rsidRPr="00C723A9">
        <w:rPr>
          <w:rFonts w:cs="0 Zar" w:hint="cs"/>
          <w:sz w:val="28"/>
          <w:szCs w:val="28"/>
          <w:rtl/>
        </w:rPr>
        <w:t>نقل</w:t>
      </w:r>
      <w:r w:rsidRPr="00C723A9">
        <w:rPr>
          <w:rFonts w:cs="0 Zar"/>
          <w:sz w:val="28"/>
          <w:szCs w:val="28"/>
          <w:rtl/>
        </w:rPr>
        <w:t xml:space="preserve"> </w:t>
      </w:r>
      <w:r w:rsidRPr="00C723A9">
        <w:rPr>
          <w:rFonts w:cs="0 Zar" w:hint="cs"/>
          <w:sz w:val="28"/>
          <w:szCs w:val="28"/>
          <w:rtl/>
        </w:rPr>
        <w:t>نموده</w:t>
      </w:r>
      <w:r w:rsidRPr="00C723A9">
        <w:rPr>
          <w:rFonts w:cs="0 Zar"/>
          <w:sz w:val="28"/>
          <w:szCs w:val="28"/>
          <w:rtl/>
        </w:rPr>
        <w:t xml:space="preserve"> </w:t>
      </w:r>
      <w:r w:rsidRPr="00C723A9">
        <w:rPr>
          <w:rFonts w:cs="0 Zar" w:hint="cs"/>
          <w:sz w:val="28"/>
          <w:szCs w:val="28"/>
          <w:rtl/>
        </w:rPr>
        <w:t>اند</w:t>
      </w:r>
      <w:r w:rsidRPr="00C723A9">
        <w:rPr>
          <w:rFonts w:cs="0 Zar"/>
          <w:sz w:val="28"/>
          <w:szCs w:val="28"/>
          <w:rtl/>
        </w:rPr>
        <w:t xml:space="preserve"> </w:t>
      </w:r>
      <w:r w:rsidRPr="00C723A9">
        <w:rPr>
          <w:rFonts w:cs="0 Zar" w:hint="cs"/>
          <w:sz w:val="28"/>
          <w:szCs w:val="28"/>
          <w:rtl/>
        </w:rPr>
        <w:t>که</w:t>
      </w:r>
      <w:r w:rsidRPr="00C723A9">
        <w:rPr>
          <w:rFonts w:cs="0 Zar"/>
          <w:sz w:val="28"/>
          <w:szCs w:val="28"/>
          <w:rtl/>
        </w:rPr>
        <w:t xml:space="preserve"> </w:t>
      </w:r>
      <w:r w:rsidRPr="00C723A9">
        <w:rPr>
          <w:rFonts w:cs="0 Zar" w:hint="cs"/>
          <w:sz w:val="28"/>
          <w:szCs w:val="28"/>
          <w:rtl/>
        </w:rPr>
        <w:t>بعد</w:t>
      </w:r>
      <w:r w:rsidRPr="00C723A9">
        <w:rPr>
          <w:rFonts w:cs="0 Zar"/>
          <w:sz w:val="28"/>
          <w:szCs w:val="28"/>
          <w:rtl/>
        </w:rPr>
        <w:t xml:space="preserve"> </w:t>
      </w:r>
      <w:r w:rsidRPr="00C723A9">
        <w:rPr>
          <w:rFonts w:cs="0 Zar" w:hint="cs"/>
          <w:sz w:val="28"/>
          <w:szCs w:val="28"/>
          <w:rtl/>
        </w:rPr>
        <w:t>از</w:t>
      </w:r>
      <w:r w:rsidRPr="00C723A9">
        <w:rPr>
          <w:rFonts w:cs="0 Zar"/>
          <w:sz w:val="28"/>
          <w:szCs w:val="28"/>
          <w:rtl/>
        </w:rPr>
        <w:t xml:space="preserve"> </w:t>
      </w:r>
      <w:r w:rsidRPr="00C723A9">
        <w:rPr>
          <w:rFonts w:cs="0 Zar" w:hint="cs"/>
          <w:sz w:val="28"/>
          <w:szCs w:val="28"/>
          <w:rtl/>
        </w:rPr>
        <w:t>پایان</w:t>
      </w:r>
      <w:r w:rsidRPr="00C723A9">
        <w:rPr>
          <w:rFonts w:cs="0 Zar"/>
          <w:sz w:val="28"/>
          <w:szCs w:val="28"/>
          <w:rtl/>
        </w:rPr>
        <w:t xml:space="preserve"> </w:t>
      </w:r>
      <w:r w:rsidRPr="00C723A9">
        <w:rPr>
          <w:rFonts w:cs="0 Zar" w:hint="cs"/>
          <w:sz w:val="28"/>
          <w:szCs w:val="28"/>
          <w:rtl/>
        </w:rPr>
        <w:t>جمله</w:t>
      </w:r>
      <w:r w:rsidRPr="00C723A9">
        <w:rPr>
          <w:rFonts w:cs="0 Zar"/>
          <w:sz w:val="28"/>
          <w:szCs w:val="28"/>
          <w:rtl/>
        </w:rPr>
        <w:t xml:space="preserve"> </w:t>
      </w:r>
      <w:r w:rsidRPr="00C723A9">
        <w:rPr>
          <w:rFonts w:cs="0 Zar" w:hint="cs"/>
          <w:sz w:val="28"/>
          <w:szCs w:val="28"/>
          <w:rtl/>
        </w:rPr>
        <w:t>علی</w:t>
      </w:r>
      <w:r w:rsidR="00107FA2" w:rsidRPr="00C71273">
        <w:rPr>
          <w:rFonts w:cs="B Mitra" w:hint="cs"/>
        </w:rPr>
        <w:sym w:font="Dorood" w:char="F040"/>
      </w:r>
      <w:r w:rsidR="00107FA2">
        <w:rPr>
          <w:rFonts w:cs="B Mitra" w:hint="cs"/>
          <w:rtl/>
        </w:rPr>
        <w:t xml:space="preserve"> </w:t>
      </w:r>
      <w:r w:rsidRPr="00C723A9">
        <w:rPr>
          <w:rFonts w:cs="0 Zar" w:hint="cs"/>
          <w:sz w:val="28"/>
          <w:szCs w:val="28"/>
          <w:rtl/>
        </w:rPr>
        <w:t>،</w:t>
      </w:r>
      <w:r w:rsidRPr="00C723A9">
        <w:rPr>
          <w:rFonts w:cs="0 Zar"/>
          <w:sz w:val="28"/>
          <w:szCs w:val="28"/>
          <w:rtl/>
        </w:rPr>
        <w:t xml:space="preserve"> </w:t>
      </w:r>
      <w:r w:rsidRPr="00C723A9">
        <w:rPr>
          <w:rFonts w:cs="0 Zar" w:hint="cs"/>
          <w:sz w:val="28"/>
          <w:szCs w:val="28"/>
          <w:rtl/>
        </w:rPr>
        <w:t>حضرت</w:t>
      </w:r>
      <w:r w:rsidRPr="00C723A9">
        <w:rPr>
          <w:rFonts w:cs="0 Zar"/>
          <w:sz w:val="28"/>
          <w:szCs w:val="28"/>
          <w:rtl/>
        </w:rPr>
        <w:t xml:space="preserve"> </w:t>
      </w:r>
      <w:r w:rsidRPr="00C723A9">
        <w:rPr>
          <w:rFonts w:cs="0 Zar" w:hint="cs"/>
          <w:sz w:val="28"/>
          <w:szCs w:val="28"/>
          <w:rtl/>
        </w:rPr>
        <w:t>محمد</w:t>
      </w:r>
      <w:r w:rsidRPr="00C723A9">
        <w:rPr>
          <w:rFonts w:cs="0 Zar"/>
          <w:sz w:val="28"/>
          <w:szCs w:val="28"/>
          <w:rtl/>
        </w:rPr>
        <w:t xml:space="preserve"> </w:t>
      </w:r>
      <w:r w:rsidRPr="00C723A9">
        <w:rPr>
          <w:rFonts w:cs="0 Zar" w:hint="cs"/>
          <w:sz w:val="28"/>
          <w:szCs w:val="28"/>
          <w:rtl/>
        </w:rPr>
        <w:t>مصطفی</w:t>
      </w:r>
      <w:r w:rsidR="00107FA2" w:rsidRPr="00C71273">
        <w:rPr>
          <w:rFonts w:cs="B Mitra" w:hint="cs"/>
        </w:rPr>
        <w:sym w:font="Alaem" w:char="F036"/>
      </w:r>
      <w:r w:rsidRPr="00C723A9">
        <w:rPr>
          <w:rFonts w:cs="0 Zar"/>
          <w:sz w:val="28"/>
          <w:szCs w:val="28"/>
          <w:rtl/>
        </w:rPr>
        <w:t xml:space="preserve"> </w:t>
      </w:r>
      <w:r w:rsidRPr="00C723A9">
        <w:rPr>
          <w:rFonts w:cs="0 Zar" w:hint="cs"/>
          <w:sz w:val="28"/>
          <w:szCs w:val="28"/>
          <w:rtl/>
        </w:rPr>
        <w:t>می</w:t>
      </w:r>
      <w:r w:rsidRPr="00C723A9">
        <w:rPr>
          <w:rFonts w:cs="0 Zar"/>
          <w:sz w:val="28"/>
          <w:szCs w:val="28"/>
          <w:rtl/>
        </w:rPr>
        <w:t xml:space="preserve"> </w:t>
      </w:r>
      <w:r w:rsidRPr="00C723A9">
        <w:rPr>
          <w:rFonts w:cs="0 Zar" w:hint="cs"/>
          <w:sz w:val="28"/>
          <w:szCs w:val="28"/>
          <w:rtl/>
        </w:rPr>
        <w:t>فرمایند</w:t>
      </w:r>
      <w:r w:rsidRPr="00C723A9">
        <w:rPr>
          <w:rFonts w:cs="0 Zar"/>
          <w:sz w:val="28"/>
          <w:szCs w:val="28"/>
          <w:rtl/>
        </w:rPr>
        <w:t xml:space="preserve">: </w:t>
      </w:r>
      <w:r w:rsidRPr="00C723A9">
        <w:rPr>
          <w:rFonts w:cs="0 Zar" w:hint="cs"/>
          <w:sz w:val="28"/>
          <w:szCs w:val="28"/>
          <w:rtl/>
        </w:rPr>
        <w:t>تو</w:t>
      </w:r>
      <w:r w:rsidRPr="00C723A9">
        <w:rPr>
          <w:rFonts w:cs="0 Zar"/>
          <w:sz w:val="28"/>
          <w:szCs w:val="28"/>
          <w:rtl/>
        </w:rPr>
        <w:t xml:space="preserve"> </w:t>
      </w:r>
      <w:r w:rsidRPr="00C723A9">
        <w:rPr>
          <w:rFonts w:cs="0 Zar" w:hint="cs"/>
          <w:sz w:val="28"/>
          <w:szCs w:val="28"/>
          <w:rtl/>
        </w:rPr>
        <w:t>یا</w:t>
      </w:r>
      <w:r w:rsidRPr="00C723A9">
        <w:rPr>
          <w:rFonts w:cs="0 Zar"/>
          <w:sz w:val="28"/>
          <w:szCs w:val="28"/>
          <w:rtl/>
        </w:rPr>
        <w:t xml:space="preserve"> </w:t>
      </w:r>
      <w:r w:rsidRPr="00C723A9">
        <w:rPr>
          <w:rFonts w:cs="0 Zar" w:hint="cs"/>
          <w:sz w:val="28"/>
          <w:szCs w:val="28"/>
          <w:rtl/>
        </w:rPr>
        <w:t>علی</w:t>
      </w:r>
      <w:r w:rsidRPr="00C723A9">
        <w:rPr>
          <w:rFonts w:cs="0 Zar"/>
          <w:sz w:val="28"/>
          <w:szCs w:val="28"/>
          <w:rtl/>
        </w:rPr>
        <w:t xml:space="preserve"> </w:t>
      </w:r>
      <w:r w:rsidRPr="00C723A9">
        <w:rPr>
          <w:rFonts w:cs="0 Zar" w:hint="cs"/>
          <w:sz w:val="28"/>
          <w:szCs w:val="28"/>
          <w:rtl/>
        </w:rPr>
        <w:t>وصی</w:t>
      </w:r>
      <w:r w:rsidRPr="00C723A9">
        <w:rPr>
          <w:rFonts w:cs="0 Zar"/>
          <w:sz w:val="28"/>
          <w:szCs w:val="28"/>
          <w:rtl/>
        </w:rPr>
        <w:t xml:space="preserve"> و خلیفه منی بعد از من. یکی از زمان هایی که پیغمبر اکرم</w:t>
      </w:r>
      <w:r w:rsidR="00107FA2" w:rsidRPr="00C71273">
        <w:rPr>
          <w:rFonts w:cs="B Mitra" w:hint="cs"/>
        </w:rPr>
        <w:sym w:font="Alaem" w:char="F036"/>
      </w:r>
      <w:r w:rsidRPr="00C723A9">
        <w:rPr>
          <w:rFonts w:cs="0 Zar"/>
          <w:sz w:val="28"/>
          <w:szCs w:val="28"/>
          <w:rtl/>
        </w:rPr>
        <w:t xml:space="preserve"> علی</w:t>
      </w:r>
      <w:r w:rsidR="00107FA2" w:rsidRPr="00C71273">
        <w:rPr>
          <w:rFonts w:cs="B Mitra" w:hint="cs"/>
        </w:rPr>
        <w:sym w:font="Dorood" w:char="F040"/>
      </w:r>
      <w:r w:rsidR="00107FA2">
        <w:rPr>
          <w:rFonts w:cs="B Mitra" w:hint="cs"/>
          <w:rtl/>
        </w:rPr>
        <w:t xml:space="preserve"> </w:t>
      </w:r>
      <w:r w:rsidRPr="00C723A9">
        <w:rPr>
          <w:rFonts w:cs="0 Zar"/>
          <w:sz w:val="28"/>
          <w:szCs w:val="28"/>
          <w:rtl/>
        </w:rPr>
        <w:t>را جانشین خود در مدینه قرار داد، در زمان جنگ تبوک بود. در جریان این جنگ، وقتی رسول خدا</w:t>
      </w:r>
      <w:r w:rsidR="00107FA2" w:rsidRPr="00C71273">
        <w:rPr>
          <w:rFonts w:cs="B Mitra" w:hint="cs"/>
        </w:rPr>
        <w:sym w:font="Alaem" w:char="F036"/>
      </w:r>
      <w:r w:rsidRPr="00C723A9">
        <w:rPr>
          <w:rFonts w:cs="0 Zar"/>
          <w:sz w:val="28"/>
          <w:szCs w:val="28"/>
          <w:rtl/>
        </w:rPr>
        <w:t xml:space="preserve"> عازم حرکت شد، منافقین محرمانه قرارداد کردند که در غیاب آن حضرت در مدینه انقلابی برپا کنند. برای اداره امر مدینه مرد کاردانی لازم بود که به جای آن حضرت در مدینه بماند و با قوت قلب و حسن سیاست مدینه را اداره کند. برای همین پیامبر اکرم</w:t>
      </w:r>
      <w:r w:rsidR="00107FA2" w:rsidRPr="00C71273">
        <w:rPr>
          <w:rFonts w:cs="B Mitra" w:hint="cs"/>
        </w:rPr>
        <w:sym w:font="Alaem" w:char="F036"/>
      </w:r>
      <w:r w:rsidRPr="00C723A9">
        <w:rPr>
          <w:rFonts w:cs="0 Zar"/>
          <w:sz w:val="28"/>
          <w:szCs w:val="28"/>
          <w:rtl/>
        </w:rPr>
        <w:t xml:space="preserve"> علی</w:t>
      </w:r>
      <w:r w:rsidR="00107FA2" w:rsidRPr="00C71273">
        <w:rPr>
          <w:rFonts w:cs="B Mitra" w:hint="cs"/>
        </w:rPr>
        <w:sym w:font="Dorood" w:char="F040"/>
      </w:r>
      <w:r w:rsidRPr="00C723A9">
        <w:rPr>
          <w:rFonts w:cs="0 Zar"/>
          <w:sz w:val="28"/>
          <w:szCs w:val="28"/>
          <w:rtl/>
        </w:rPr>
        <w:t xml:space="preserve"> که در آن زمان بسیار جوان بود، از میان شیوخ و بزرگان (از لحاظ سنی) به عنوان خلیفه برگزیدند و صریحا فرمودند: تو خلیفه من هستی در اهل بیت من و در مدینه که خانه و محل هجرت من است. لازم به ذکر است پیغمبر اکرم</w:t>
      </w:r>
      <w:r w:rsidR="00107FA2" w:rsidRPr="00C71273">
        <w:rPr>
          <w:rFonts w:cs="B Mitra" w:hint="cs"/>
        </w:rPr>
        <w:sym w:font="Alaem" w:char="F036"/>
      </w:r>
      <w:r w:rsidR="00107FA2">
        <w:rPr>
          <w:rFonts w:cs="B Mitra" w:hint="cs"/>
          <w:rtl/>
        </w:rPr>
        <w:t xml:space="preserve"> </w:t>
      </w:r>
      <w:r w:rsidRPr="00C723A9">
        <w:rPr>
          <w:rFonts w:cs="0 Zar"/>
          <w:sz w:val="28"/>
          <w:szCs w:val="28"/>
          <w:rtl/>
        </w:rPr>
        <w:t xml:space="preserve"> اولین مردی را که به اسلام دعوت فرمودند علی</w:t>
      </w:r>
      <w:r w:rsidR="00107FA2" w:rsidRPr="00C71273">
        <w:rPr>
          <w:rFonts w:cs="B Mitra" w:hint="cs"/>
        </w:rPr>
        <w:sym w:font="Dorood" w:char="F040"/>
      </w:r>
      <w:r w:rsidRPr="00C723A9">
        <w:rPr>
          <w:rFonts w:cs="0 Zar"/>
          <w:sz w:val="28"/>
          <w:szCs w:val="28"/>
          <w:rtl/>
        </w:rPr>
        <w:t xml:space="preserve"> بود، با اینکه گفته می شود علی</w:t>
      </w:r>
      <w:r w:rsidR="00107FA2" w:rsidRPr="00C71273">
        <w:rPr>
          <w:rFonts w:cs="B Mitra" w:hint="cs"/>
        </w:rPr>
        <w:sym w:font="Dorood" w:char="F040"/>
      </w:r>
      <w:r w:rsidRPr="00C723A9">
        <w:rPr>
          <w:rFonts w:cs="0 Zar"/>
          <w:sz w:val="28"/>
          <w:szCs w:val="28"/>
          <w:rtl/>
        </w:rPr>
        <w:t xml:space="preserve"> در آن زمان بین 10 تا 13 سال سن داشته است</w:t>
      </w:r>
      <w:r w:rsidRPr="00C723A9">
        <w:rPr>
          <w:rFonts w:cs="0 Zar"/>
          <w:sz w:val="28"/>
          <w:szCs w:val="28"/>
        </w:rPr>
        <w:t>.</w:t>
      </w:r>
    </w:p>
    <w:p w14:paraId="1CF5ED41" w14:textId="77777777" w:rsidR="007E0279" w:rsidRPr="00107FA2" w:rsidRDefault="007E0279" w:rsidP="00C723A9">
      <w:pPr>
        <w:bidi/>
        <w:rPr>
          <w:rFonts w:cs="0 Zar"/>
          <w:b/>
          <w:bCs/>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107FA2">
        <w:rPr>
          <w:rFonts w:cs="0 Zar"/>
          <w:b/>
          <w:bCs/>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پیشگویی امیرالمومنین نسبت به رد کنندگان غدیر</w:t>
      </w:r>
    </w:p>
    <w:p w14:paraId="219B9B66" w14:textId="0BB0EC53" w:rsidR="007E0279" w:rsidRPr="00C723A9" w:rsidRDefault="007E0279" w:rsidP="00C723A9">
      <w:pPr>
        <w:bidi/>
        <w:rPr>
          <w:rFonts w:cs="0 Zar"/>
          <w:sz w:val="28"/>
          <w:szCs w:val="28"/>
        </w:rPr>
      </w:pPr>
      <w:r w:rsidRPr="00C723A9">
        <w:rPr>
          <w:rFonts w:cs="0 Zar"/>
          <w:sz w:val="28"/>
          <w:szCs w:val="28"/>
          <w:rtl/>
        </w:rPr>
        <w:t>یکی از ایرادهایی که مخالفان شیعه درباره ی ولایت و امامت بلافصل امیرالمؤمنین علی</w:t>
      </w:r>
      <w:r w:rsidR="00107FA2" w:rsidRPr="00C71273">
        <w:rPr>
          <w:rFonts w:cs="B Mitra" w:hint="cs"/>
        </w:rPr>
        <w:sym w:font="Dorood" w:char="F040"/>
      </w:r>
      <w:r w:rsidRPr="00C723A9">
        <w:rPr>
          <w:rFonts w:cs="0 Zar"/>
          <w:sz w:val="28"/>
          <w:szCs w:val="28"/>
          <w:rtl/>
        </w:rPr>
        <w:t>مطرح می کنند این است که خود امام علی</w:t>
      </w:r>
      <w:r w:rsidR="00107FA2" w:rsidRPr="00C71273">
        <w:rPr>
          <w:rFonts w:cs="B Mitra" w:hint="cs"/>
        </w:rPr>
        <w:sym w:font="Dorood" w:char="F040"/>
      </w:r>
      <w:r w:rsidRPr="00C723A9">
        <w:rPr>
          <w:rFonts w:cs="0 Zar"/>
          <w:sz w:val="28"/>
          <w:szCs w:val="28"/>
          <w:rtl/>
        </w:rPr>
        <w:t xml:space="preserve"> این گونه که شیعیان معتقدند ادعای امامت و خلافت نداشت. اگر او واقعاً به وضع موجود اعتراض داشت، باید اعتراض خود را به صورت جدی مطرح و پیگیری می کرد؛ درحالی که نه تنها ایشان اعتراضی نداشتند بلکه با بیعت و همکاری خود، خلفای زمان خود را تأیید نیز کردند. این سخن درست است که حضرت امیر</w:t>
      </w:r>
      <w:r w:rsidR="00107FA2" w:rsidRPr="00C71273">
        <w:rPr>
          <w:rFonts w:cs="B Mitra" w:hint="cs"/>
        </w:rPr>
        <w:sym w:font="Dorood" w:char="F040"/>
      </w:r>
      <w:r w:rsidR="00107FA2">
        <w:rPr>
          <w:rFonts w:cs="B Mitra" w:hint="cs"/>
          <w:rtl/>
        </w:rPr>
        <w:t xml:space="preserve"> </w:t>
      </w:r>
      <w:r w:rsidRPr="00C723A9">
        <w:rPr>
          <w:rFonts w:cs="0 Zar"/>
          <w:sz w:val="28"/>
          <w:szCs w:val="28"/>
          <w:rtl/>
        </w:rPr>
        <w:t>می توانست با توسل به زور و قدرت حیدری خود، حق غصب شده ی خود را پس بگیرد؛ ولی علی رغم این توانایی، برای احقاق حق غصب شده ی خویش و برای به دست آوردن زمام حکومت، دست به هر کاری نزد و به هر قیمتی سعی نکرد که حق غصب شده ی خویش را بازیابد</w:t>
      </w:r>
      <w:r w:rsidRPr="00C723A9">
        <w:rPr>
          <w:rFonts w:cs="0 Zar"/>
          <w:sz w:val="28"/>
          <w:szCs w:val="28"/>
        </w:rPr>
        <w:t>.</w:t>
      </w:r>
    </w:p>
    <w:p w14:paraId="099980AE" w14:textId="42725D20" w:rsidR="007E0279" w:rsidRPr="00C723A9" w:rsidRDefault="007E0279" w:rsidP="00107FA2">
      <w:pPr>
        <w:bidi/>
        <w:rPr>
          <w:rFonts w:cs="0 Zar"/>
          <w:sz w:val="28"/>
          <w:szCs w:val="28"/>
        </w:rPr>
      </w:pPr>
      <w:r w:rsidRPr="00C723A9">
        <w:rPr>
          <w:rFonts w:cs="0 Zar"/>
          <w:sz w:val="28"/>
          <w:szCs w:val="28"/>
          <w:rtl/>
        </w:rPr>
        <w:t xml:space="preserve">دلیل این کوتاه آمدن، حفظ مصلحت عمومی جامعه ی اسلامی و جلوگیری از تفرقه در نظام نوپای اسلامی بود که تبیین این مطلب مقامی دیگر می طلبد. ولی در کنار این خویشتن داری بزرگوارانه، حضرت تمام تلاش خود را به کار بست تا بدون لطمه زدن به اتحاد و انسجام امّت اسلامی، حق الهی خود را احیا کند و اجازه نداد حق و باطل برای حق طلبان مشتبه شود. حضرت هرگز در برابر وضع موجود، سکوت نکرد؛ بلکه از هر فرصتی برای آگاهی </w:t>
      </w:r>
      <w:r w:rsidRPr="00C723A9">
        <w:rPr>
          <w:rFonts w:cs="0 Zar"/>
          <w:sz w:val="28"/>
          <w:szCs w:val="28"/>
          <w:rtl/>
        </w:rPr>
        <w:lastRenderedPageBreak/>
        <w:t>دادن و برملا کردن فتنه و انحراف استفاده کرد و از طریق گفت و گو و نامه نگاری با خلفا و بزرگان و از طریق سخنرانی و گفت و گوهای آشکار و پنهان با توده ی مردم، حق و باطل را آشکار ساخت و به همه نمایاند که اگر سکوت کرده است، از روی رضایت نیست. در این مقاله چند نمونه از این سخنان را که به ماجرای غدیر خم اشاره دارد، بیان می کنیم: آیا می دانید راه خدا چیست و نماد آشکار و نمایاننده ی آن راه کیست؟ من آن صراط خدایم که اگر کسی آن را با طاعت حق نپیماید، در آتش افکنده شود. من راه اویم که برای پیروی مردم پس از پیامبر اکرم</w:t>
      </w:r>
      <w:r w:rsidR="00107FA2" w:rsidRPr="00C71273">
        <w:rPr>
          <w:rFonts w:cs="B Mitra" w:hint="cs"/>
        </w:rPr>
        <w:sym w:font="Alaem" w:char="F036"/>
      </w:r>
      <w:r w:rsidR="00107FA2">
        <w:rPr>
          <w:rFonts w:cs="B Mitra" w:hint="cs"/>
          <w:rtl/>
        </w:rPr>
        <w:t xml:space="preserve"> </w:t>
      </w:r>
      <w:r w:rsidRPr="00C723A9">
        <w:rPr>
          <w:rFonts w:cs="0 Zar"/>
          <w:sz w:val="28"/>
          <w:szCs w:val="28"/>
          <w:rtl/>
        </w:rPr>
        <w:t>گماشته شده ام. من تقسیم کننده ی بهشت و دوزخم. من حجت خدا بر تبهکاران و نیکوکارانم. من نورالانوارم..». امام علی</w:t>
      </w:r>
      <w:r w:rsidR="00107FA2" w:rsidRPr="00C71273">
        <w:rPr>
          <w:rFonts w:cs="B Mitra" w:hint="cs"/>
        </w:rPr>
        <w:sym w:font="Dorood" w:char="F040"/>
      </w:r>
      <w:r w:rsidR="00107FA2">
        <w:rPr>
          <w:rFonts w:cs="B Mitra" w:hint="cs"/>
          <w:rtl/>
        </w:rPr>
        <w:t xml:space="preserve"> </w:t>
      </w:r>
      <w:r w:rsidRPr="00C723A9">
        <w:rPr>
          <w:rFonts w:cs="0 Zar"/>
          <w:sz w:val="28"/>
          <w:szCs w:val="28"/>
          <w:rtl/>
        </w:rPr>
        <w:t>در مسجد پیامبر</w:t>
      </w:r>
      <w:r w:rsidR="00107FA2" w:rsidRPr="00C71273">
        <w:rPr>
          <w:rFonts w:cs="B Mitra" w:hint="cs"/>
        </w:rPr>
        <w:sym w:font="Alaem" w:char="F036"/>
      </w:r>
      <w:r w:rsidR="00107FA2">
        <w:rPr>
          <w:rFonts w:cs="B Mitra" w:hint="cs"/>
          <w:rtl/>
        </w:rPr>
        <w:t xml:space="preserve"> </w:t>
      </w:r>
      <w:r w:rsidRPr="00C723A9">
        <w:rPr>
          <w:rFonts w:cs="0 Zar"/>
          <w:sz w:val="28"/>
          <w:szCs w:val="28"/>
          <w:rtl/>
        </w:rPr>
        <w:t xml:space="preserve">درباره ی ماجرای غدیر سخن می گفت که بشیر بن سعد انصاری گفت: اگر پیش از بیعت انصار با ابوبکر، آنان این حدیث را از تو شنیده بودند، کسی در شایستگی تو برای خلافت اختلاف نمی کرد. حضرت فرمود: «آیا با عقل و خرد سازگار بود که من پیکر پاک رسول خدا </w:t>
      </w:r>
      <w:r w:rsidR="00107FA2" w:rsidRPr="00C71273">
        <w:rPr>
          <w:rFonts w:cs="B Mitra" w:hint="cs"/>
        </w:rPr>
        <w:sym w:font="Alaem" w:char="F036"/>
      </w:r>
      <w:r w:rsidR="00107FA2">
        <w:rPr>
          <w:rFonts w:cs="B Mitra" w:hint="cs"/>
          <w:rtl/>
        </w:rPr>
        <w:t xml:space="preserve"> </w:t>
      </w:r>
      <w:r w:rsidRPr="00C723A9">
        <w:rPr>
          <w:rFonts w:cs="0 Zar"/>
          <w:sz w:val="28"/>
          <w:szCs w:val="28"/>
          <w:rtl/>
        </w:rPr>
        <w:t>را رها کرده، پیش از خاک سپاری آن، برای درگیری در حاکمیت، از خانه بیرون؟</w:t>
      </w:r>
      <w:r w:rsidRPr="00C723A9">
        <w:rPr>
          <w:rFonts w:cs="0 Zar"/>
          <w:sz w:val="28"/>
          <w:szCs w:val="28"/>
        </w:rPr>
        <w:t>!</w:t>
      </w:r>
      <w:r w:rsidR="00107FA2">
        <w:rPr>
          <w:rFonts w:cs="0 Zar" w:hint="cs"/>
          <w:sz w:val="28"/>
          <w:szCs w:val="28"/>
          <w:rtl/>
        </w:rPr>
        <w:t xml:space="preserve"> </w:t>
      </w:r>
      <w:r w:rsidRPr="00C723A9">
        <w:rPr>
          <w:rFonts w:cs="0 Zar"/>
          <w:sz w:val="28"/>
          <w:szCs w:val="28"/>
          <w:rtl/>
        </w:rPr>
        <w:t xml:space="preserve">به خدا سوگند از کسی که خودش را نامزد خلافت کرد و با ما خاندان پیامبر در افتاد و حق ما را ربود و مانند شما آن را برای خود حلال و روا شمرد، هرگز نهراسیدم و به خوبی می دانستم که رسول گرامی </w:t>
      </w:r>
      <w:r w:rsidR="00107FA2" w:rsidRPr="00C71273">
        <w:rPr>
          <w:rFonts w:cs="B Mitra" w:hint="cs"/>
        </w:rPr>
        <w:sym w:font="Alaem" w:char="F036"/>
      </w:r>
      <w:r w:rsidR="00107FA2">
        <w:rPr>
          <w:rFonts w:cs="B Mitra" w:hint="cs"/>
          <w:rtl/>
        </w:rPr>
        <w:t xml:space="preserve"> </w:t>
      </w:r>
      <w:r w:rsidRPr="00C723A9">
        <w:rPr>
          <w:rFonts w:cs="0 Zar"/>
          <w:sz w:val="28"/>
          <w:szCs w:val="28"/>
          <w:rtl/>
        </w:rPr>
        <w:t>حقیقت را برای مردم بیان کرده و برای کسی جای شبهه و عذری نگذاشته بود. کسانی که این سخن پیامبر</w:t>
      </w:r>
      <w:r w:rsidR="00107FA2" w:rsidRPr="00C71273">
        <w:rPr>
          <w:rFonts w:cs="B Mitra" w:hint="cs"/>
        </w:rPr>
        <w:sym w:font="Alaem" w:char="F036"/>
      </w:r>
      <w:r w:rsidRPr="00C723A9">
        <w:rPr>
          <w:rFonts w:cs="0 Zar"/>
          <w:sz w:val="28"/>
          <w:szCs w:val="28"/>
          <w:rtl/>
        </w:rPr>
        <w:t xml:space="preserve"> را در غدیر خم شنیده اند، به خدا سوگندشان می دهم به آن شهادت دهند! آن جا که فرمود: هر کس که من مولا و رهبر اویم، این علی مولا و پیشوای او است. خدایا دوستداران و پذیرندگان ولایتش را دوست بدار و در پوشش ولایت خود بگیر و مخالفانش را دشمن بدار. یارانش را مدد رسان و تنهاگذارندگانش را تنها بگذار!». زید بن ارقم می گوید: دوازده تن از کسانی که نشان افتخار شرکت در جنگ بدر را داشتند سخن امام را گواهی کردند و من نیز این حدیث را از پیامبر شنیده بودم ولی آن را کتمان کردم و شهادت ندادم. از این رو، علی</w:t>
      </w:r>
      <w:r w:rsidR="00107FA2" w:rsidRPr="00C71273">
        <w:rPr>
          <w:rFonts w:cs="B Mitra" w:hint="cs"/>
        </w:rPr>
        <w:sym w:font="Dorood" w:char="F040"/>
      </w:r>
      <w:r w:rsidR="00107FA2">
        <w:rPr>
          <w:rFonts w:cs="B Mitra" w:hint="cs"/>
          <w:rtl/>
        </w:rPr>
        <w:t xml:space="preserve"> </w:t>
      </w:r>
      <w:r w:rsidRPr="00C723A9">
        <w:rPr>
          <w:rFonts w:cs="0 Zar"/>
          <w:sz w:val="28"/>
          <w:szCs w:val="28"/>
          <w:rtl/>
        </w:rPr>
        <w:t xml:space="preserve"> مرا نفرین کرد و نابینا شدم. در حدیثی دیگر عامر بن واثله می گوید: روزی که گروه شش نفره ی خلیفه دوم برای تعیین خلیفه در خانه ی وی گرد آمدند، من همراه امام علی</w:t>
      </w:r>
      <w:r w:rsidR="00107FA2" w:rsidRPr="00C71273">
        <w:rPr>
          <w:rFonts w:cs="B Mitra" w:hint="cs"/>
        </w:rPr>
        <w:sym w:font="Dorood" w:char="F040"/>
      </w:r>
      <w:r w:rsidRPr="00C723A9">
        <w:rPr>
          <w:rFonts w:cs="0 Zar"/>
          <w:sz w:val="28"/>
          <w:szCs w:val="28"/>
          <w:rtl/>
        </w:rPr>
        <w:t xml:space="preserve"> بودم و شنیدم که به آنان چنین گفت: «استدلالی نیرومند بر حقانیت خودم دارم که عرب و عجم توان رد کردن آن را ندارد... شما را به خدا سوگند می دهم، آیا میان شما کسی جز من هست که رسول خدا درباره اش چنین فرموده باشد: «من کنت مولاه فعلی مولاه. اللهم وال من والاه و عاد من عاداه»؟ گفتند: «نه، هرگز!» ولی با این همه حق او را به یغما بردند. در حدیثی دیگر رفاعة به نقل از پدرش از پدربزرگش می گوید: در جنگ جمل من با امام علی </w:t>
      </w:r>
      <w:r w:rsidR="00107FA2" w:rsidRPr="00C71273">
        <w:rPr>
          <w:rFonts w:cs="B Mitra" w:hint="cs"/>
        </w:rPr>
        <w:sym w:font="Dorood" w:char="F040"/>
      </w:r>
      <w:r w:rsidRPr="00C723A9">
        <w:rPr>
          <w:rFonts w:cs="0 Zar"/>
          <w:sz w:val="28"/>
          <w:szCs w:val="28"/>
          <w:rtl/>
        </w:rPr>
        <w:t xml:space="preserve"> </w:t>
      </w:r>
      <w:r w:rsidRPr="00C723A9">
        <w:rPr>
          <w:rFonts w:cs="0 Zar"/>
          <w:sz w:val="28"/>
          <w:szCs w:val="28"/>
          <w:rtl/>
        </w:rPr>
        <w:lastRenderedPageBreak/>
        <w:t>همراه بودم که فردی را دنبال طلحه فرستاد و او را فرا خواند. وقتی وی پیش حضرت آمد به او فرمود: «تو را به خدا سوگند، آیا این جمله</w:t>
      </w:r>
      <w:r w:rsidRPr="00107FA2">
        <w:rPr>
          <w:rFonts w:asciiTheme="majorHAnsi" w:hAnsiTheme="majorHAnsi" w:cstheme="majorHAnsi"/>
          <w:sz w:val="28"/>
          <w:szCs w:val="28"/>
          <w:rtl/>
        </w:rPr>
        <w:t xml:space="preserve"> </w:t>
      </w:r>
      <w:r w:rsidRPr="00107FA2">
        <w:rPr>
          <w:rFonts w:asciiTheme="majorHAnsi" w:hAnsiTheme="majorHAnsi" w:cstheme="majorHAnsi"/>
          <w:b/>
          <w:bCs/>
          <w:sz w:val="28"/>
          <w:szCs w:val="28"/>
          <w:rtl/>
        </w:rPr>
        <w:t>«من کنت مولاه فعلی مولاه. اللهم وال من والاه و عاد من عاداه»</w:t>
      </w:r>
      <w:r w:rsidRPr="00C723A9">
        <w:rPr>
          <w:rFonts w:cs="0 Zar"/>
          <w:sz w:val="28"/>
          <w:szCs w:val="28"/>
          <w:rtl/>
        </w:rPr>
        <w:t xml:space="preserve"> را از پیامبر نشنیده ای؟» وی پاسخ داد: «آری». حضرت پرسید: «پس چرا به جنگ من برخاسته ای؟» طلحه گفت: «این سخن را فراموش کرده بودم». رفاعه می گوید: پس از این گفت و گو طلحه از صحنه ی نبرد دور شد. این سخن درست است که حضرت امیر می توانست با توسل به زور و قدرت حیدری خود، حق غصب شده ی خود را پس بگیرد؛ ولی علی رغم این توانایی، برای احقاق حق غصب شده ی خویش و برای به دست آوردن زمام حکومت، دست به هر کاری نزد و به هر قیمتی سعی نکرد که حق غصب شده ی خویش را بازیابد. در حدیثی دیگر جابر بن عبد الله انصاری می گوید: روزی علی بن ابیطالب</w:t>
      </w:r>
      <w:r w:rsidR="00107FA2" w:rsidRPr="00C71273">
        <w:rPr>
          <w:rFonts w:cs="B Mitra" w:hint="cs"/>
        </w:rPr>
        <w:sym w:font="Dorood" w:char="F040"/>
      </w:r>
      <w:r w:rsidR="00107FA2">
        <w:rPr>
          <w:rFonts w:cs="B Mitra" w:hint="cs"/>
          <w:rtl/>
        </w:rPr>
        <w:t xml:space="preserve"> </w:t>
      </w:r>
      <w:r w:rsidRPr="00C723A9">
        <w:rPr>
          <w:rFonts w:cs="0 Zar"/>
          <w:sz w:val="28"/>
          <w:szCs w:val="28"/>
          <w:rtl/>
        </w:rPr>
        <w:t>برای مؤمنان سخن گفت و پس از حمد و ستایش خدای سبحان چنین فرمود: «ای مردم، پیش این منبر چهار نفر از یاران پیامبر</w:t>
      </w:r>
      <w:r w:rsidR="00107FA2" w:rsidRPr="00C71273">
        <w:rPr>
          <w:rFonts w:cs="B Mitra" w:hint="cs"/>
        </w:rPr>
        <w:sym w:font="Alaem" w:char="F036"/>
      </w:r>
      <w:r w:rsidR="00107FA2">
        <w:rPr>
          <w:rFonts w:cs="B Mitra" w:hint="cs"/>
          <w:rtl/>
        </w:rPr>
        <w:t xml:space="preserve"> </w:t>
      </w:r>
      <w:r w:rsidRPr="00C723A9">
        <w:rPr>
          <w:rFonts w:cs="0 Zar"/>
          <w:sz w:val="28"/>
          <w:szCs w:val="28"/>
          <w:rtl/>
        </w:rPr>
        <w:t>حضور دارند: انس بن مالک و براء بن عازب و اشعث بن قیس کندی و خالد بن یزید بجلی». سپس رو به انس کرد و فرمود: «اگر از رسول خدا شنیده ای که فرمود: «من کنت مولاه فهذا علی مولاه» ولی امروز بدان گواهی ندهی، خدا پیش از فرا رسیدن مرگت، تو را به بیماری پیسی گرفتار سازد، بگونه ای که تمامی سرت را فراگیرد و عمامه ات آن را نپوشاند</w:t>
      </w:r>
      <w:r w:rsidRPr="00C723A9">
        <w:rPr>
          <w:rFonts w:cs="0 Zar"/>
          <w:sz w:val="28"/>
          <w:szCs w:val="28"/>
        </w:rPr>
        <w:t>!</w:t>
      </w:r>
      <w:r w:rsidR="00107FA2">
        <w:rPr>
          <w:rFonts w:cs="0 Zar" w:hint="cs"/>
          <w:sz w:val="28"/>
          <w:szCs w:val="28"/>
          <w:rtl/>
        </w:rPr>
        <w:t>»</w:t>
      </w:r>
    </w:p>
    <w:p w14:paraId="60EA44E3" w14:textId="77777777" w:rsidR="007E0279" w:rsidRPr="00C723A9" w:rsidRDefault="007E0279" w:rsidP="00C723A9">
      <w:pPr>
        <w:bidi/>
        <w:rPr>
          <w:rFonts w:cs="0 Zar"/>
          <w:sz w:val="28"/>
          <w:szCs w:val="28"/>
        </w:rPr>
      </w:pPr>
      <w:r w:rsidRPr="00C723A9">
        <w:rPr>
          <w:rFonts w:cs="0 Zar"/>
          <w:sz w:val="28"/>
          <w:szCs w:val="28"/>
          <w:rtl/>
        </w:rPr>
        <w:t xml:space="preserve">آن گاه خطاب به اشعث فرمود: «اما تو ای اشعث، اگر این سخن پیامبر را شنیده ای و امروز به ولایت من گواهی ندهی، خدا تو را پیش از مرگت نابینا سازد!» سپس به خالد بن یزید فرمود: «اما تو ای خالد، اگر از رسول خدا این سخن را شنیده ای و آن را پنهان می کنی، خدا تو را به مرگ جاهلیت بمیراند!» آن گاه رو به براء کرد و فرمود: «اما تو ای براء بن عازب، اگر تو نیز این سخن را از پیامبر شنیده ای ولی آن را کتمان می کنی، خدا مرگ تو را در سرزمینی که از آن هجرت کرده ای قرار دهد!» جابر می گوید: «به خدا سوگند، انس را با چشم خود دیدم که از ناحیه ی سرش به بیماری پیسی گرفتار شده بود و هرچه می کوشید تا لکه های آن را با عمامه اش بپوشاند نمی توانست. هم چنین اشعث بن قیس را دیدم که هر دو چشمش کور شده بود. نیز خالد بن یزید مُرد و خانواده اش او را در گوری که در خانه ی خودش کندند به خاک سپردند؛ ولی هنگامی که اهالی قبیله اش کِنده از مرگش آگاه شدند، به سنت جاهلیت در کنار خانه اش گرد آمدند و اسبان و شتران را در آن جا پی کردند. هم چنین معاویه براء بن عازب را که اهل یمن بود و از آن جا به حجاز هجرت کرده بود، برای فرمانداری به یمن فرستاد و در همان جا نیز مرد». حضرت درباره ی آداب عید غدیر نکاتی را بیان می کند و به مردم توصیه می فرماید که در این روز تمیز </w:t>
      </w:r>
      <w:r w:rsidRPr="00C723A9">
        <w:rPr>
          <w:rFonts w:cs="0 Zar"/>
          <w:sz w:val="28"/>
          <w:szCs w:val="28"/>
          <w:rtl/>
        </w:rPr>
        <w:lastRenderedPageBreak/>
        <w:t>و خوش بو باشید و این عید را جشن بگیرید و به خانواده و اطرافیان هدیه بدهید و به نیازمندان بیش تر توجه کنید و در این روز روزه بگیرید و در حد توان اطعام و انفاق داشته باشید</w:t>
      </w:r>
      <w:r w:rsidRPr="00C723A9">
        <w:rPr>
          <w:rFonts w:cs="0 Zar"/>
          <w:sz w:val="28"/>
          <w:szCs w:val="28"/>
        </w:rPr>
        <w:t>.</w:t>
      </w:r>
    </w:p>
    <w:p w14:paraId="1661A2B7" w14:textId="77777777" w:rsidR="007E0279" w:rsidRPr="00107FA2" w:rsidRDefault="007E0279" w:rsidP="00C723A9">
      <w:pPr>
        <w:bidi/>
        <w:rPr>
          <w:rFonts w:cs="0 Zar"/>
          <w:b/>
          <w:bCs/>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107FA2">
        <w:rPr>
          <w:rFonts w:cs="0 Zar"/>
          <w:b/>
          <w:bCs/>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خطبه امیرالمومنین در روز غدیر</w:t>
      </w:r>
    </w:p>
    <w:p w14:paraId="3AAC0FB0" w14:textId="3C6010E2" w:rsidR="007E0279" w:rsidRPr="00C723A9" w:rsidRDefault="007E0279" w:rsidP="00C723A9">
      <w:pPr>
        <w:bidi/>
        <w:rPr>
          <w:rFonts w:cs="0 Zar"/>
          <w:sz w:val="28"/>
          <w:szCs w:val="28"/>
        </w:rPr>
      </w:pPr>
      <w:r w:rsidRPr="00C723A9">
        <w:rPr>
          <w:rFonts w:cs="0 Zar"/>
          <w:sz w:val="28"/>
          <w:szCs w:val="28"/>
          <w:rtl/>
        </w:rPr>
        <w:t>حضرت امیرالمؤمنین</w:t>
      </w:r>
      <w:r w:rsidR="00107FA2" w:rsidRPr="00C71273">
        <w:rPr>
          <w:rFonts w:cs="B Mitra" w:hint="cs"/>
        </w:rPr>
        <w:sym w:font="Dorood" w:char="F040"/>
      </w:r>
      <w:r w:rsidRPr="00C723A9">
        <w:rPr>
          <w:rFonts w:cs="0 Zar"/>
          <w:sz w:val="28"/>
          <w:szCs w:val="28"/>
          <w:rtl/>
        </w:rPr>
        <w:t xml:space="preserve"> در زمان حکومتش نیز درباره ی غدیر خم بارها صحبت فرموده است. یک بار که روز جمعه و عید غدیر با هم مصادف شده بودند، حضرت در خطبه های نماز جمعه به طور مفصل درباره ی حماسه ی عظیم غدیر سخنرانی فرموده است که بخش های کوتاهی از آن سخنرانی را به تقطیع ذکر می کنیم</w:t>
      </w:r>
      <w:r w:rsidRPr="00C723A9">
        <w:rPr>
          <w:rFonts w:cs="0 Zar"/>
          <w:sz w:val="28"/>
          <w:szCs w:val="28"/>
        </w:rPr>
        <w:t>:</w:t>
      </w:r>
    </w:p>
    <w:p w14:paraId="75E2982B" w14:textId="25B79597" w:rsidR="007E0279" w:rsidRPr="00C723A9" w:rsidRDefault="00107FA2" w:rsidP="00C723A9">
      <w:pPr>
        <w:bidi/>
        <w:rPr>
          <w:rFonts w:cs="0 Zar"/>
          <w:sz w:val="28"/>
          <w:szCs w:val="28"/>
        </w:rPr>
      </w:pPr>
      <w:r>
        <w:rPr>
          <w:rFonts w:cs="0 Zar" w:hint="cs"/>
          <w:sz w:val="28"/>
          <w:szCs w:val="28"/>
          <w:rtl/>
        </w:rPr>
        <w:t>«</w:t>
      </w:r>
      <w:r w:rsidR="007E0279" w:rsidRPr="00C723A9">
        <w:rPr>
          <w:rFonts w:cs="0 Zar"/>
          <w:sz w:val="28"/>
          <w:szCs w:val="28"/>
        </w:rPr>
        <w:t xml:space="preserve">... </w:t>
      </w:r>
      <w:r w:rsidR="007E0279" w:rsidRPr="00C723A9">
        <w:rPr>
          <w:rFonts w:cs="0 Zar"/>
          <w:sz w:val="28"/>
          <w:szCs w:val="28"/>
          <w:rtl/>
        </w:rPr>
        <w:t>خدا در آن روز دینش را به کمال آراست و چشمان پیامبر و مؤمنان و پیروان او را روشن ساخت و آن چه برخی از شما گواه آن بودید و خبرش به برخی دیگرتان رسیده است، در آن روز رخ داد و سخن نیکوی خدا بر صبرپیشگان به پایان رسید. بدین سان آن چه را فرعون و هامان و قارون و سپاهیانشان ساخته بودند، خدای قهار در هم کوبید و کاخ هایشان را تباه ساخت. (خوانندگان محترم با ژرف نگری در زوایای گوناگون تاریخ صدر اسلام، مصادیق فرعون و هامان و قارون را که اشاره ی رازگونه ای به خلفای سه گانه دارد، به خوبی درمی یابند!) ...ای مؤمنان، بدانید این که خداوند فرموده است: «ان اللهَ یُحِبُّ الذین یُقاتِلونَ فی سبیلِهِ صَفّاً کَاَنّهم بُنیانٌ</w:t>
      </w:r>
      <w:r>
        <w:rPr>
          <w:rFonts w:cs="0 Zar" w:hint="cs"/>
          <w:sz w:val="28"/>
          <w:szCs w:val="28"/>
          <w:rtl/>
        </w:rPr>
        <w:t xml:space="preserve"> </w:t>
      </w:r>
      <w:r w:rsidR="007E0279" w:rsidRPr="00C723A9">
        <w:rPr>
          <w:rFonts w:cs="0 Zar"/>
          <w:sz w:val="28"/>
          <w:szCs w:val="28"/>
          <w:rtl/>
        </w:rPr>
        <w:t>مرصوصٌ(صف،</w:t>
      </w:r>
      <w:r w:rsidR="007E0279" w:rsidRPr="00C723A9">
        <w:rPr>
          <w:rFonts w:cs="0 Zar"/>
          <w:sz w:val="28"/>
          <w:szCs w:val="28"/>
          <w:rtl/>
          <w:lang w:bidi="fa-IR"/>
        </w:rPr>
        <w:t xml:space="preserve">۶۱)» </w:t>
      </w:r>
      <w:r w:rsidR="007E0279" w:rsidRPr="00C723A9">
        <w:rPr>
          <w:rFonts w:cs="0 Zar"/>
          <w:sz w:val="28"/>
          <w:szCs w:val="28"/>
          <w:rtl/>
        </w:rPr>
        <w:t>آیا می دانید راه خدا چیست و نماد آشکار و نمایاننده ی آن راه کیست؟ من آن صراط خدایم که اگر کسی آن را با طاعت حق نپیماید، در آتش افکنده شود. من راه اویم که برای پیروی مردم پس از پیامبر اکرم</w:t>
      </w:r>
      <w:r w:rsidRPr="00C71273">
        <w:rPr>
          <w:rFonts w:cs="B Mitra" w:hint="cs"/>
        </w:rPr>
        <w:sym w:font="Alaem" w:char="F036"/>
      </w:r>
      <w:r>
        <w:rPr>
          <w:rFonts w:cs="B Mitra" w:hint="cs"/>
          <w:rtl/>
        </w:rPr>
        <w:t xml:space="preserve"> </w:t>
      </w:r>
      <w:r w:rsidR="007E0279" w:rsidRPr="00C723A9">
        <w:rPr>
          <w:rFonts w:cs="0 Zar"/>
          <w:sz w:val="28"/>
          <w:szCs w:val="28"/>
          <w:rtl/>
        </w:rPr>
        <w:t>گماشته شده ام. من تقسیم کننده ی بهشت و دوزخم. من حجت خدا بر تبهکاران و نیکوکارانم. من نورالانوارم</w:t>
      </w:r>
      <w:r w:rsidR="007E0279" w:rsidRPr="00C723A9">
        <w:rPr>
          <w:rFonts w:cs="0 Zar"/>
          <w:sz w:val="28"/>
          <w:szCs w:val="28"/>
        </w:rPr>
        <w:t>..</w:t>
      </w:r>
      <w:r>
        <w:rPr>
          <w:rFonts w:cs="0 Zar" w:hint="cs"/>
          <w:sz w:val="28"/>
          <w:szCs w:val="28"/>
          <w:rtl/>
        </w:rPr>
        <w:t>»</w:t>
      </w:r>
      <w:r w:rsidR="007E0279" w:rsidRPr="00C723A9">
        <w:rPr>
          <w:rFonts w:cs="0 Zar"/>
          <w:sz w:val="28"/>
          <w:szCs w:val="28"/>
        </w:rPr>
        <w:t>.</w:t>
      </w:r>
    </w:p>
    <w:p w14:paraId="10F4A388" w14:textId="77777777" w:rsidR="007E0279" w:rsidRPr="00107FA2" w:rsidRDefault="007E0279" w:rsidP="00C723A9">
      <w:pPr>
        <w:bidi/>
        <w:rPr>
          <w:rFonts w:cs="0 Zar"/>
          <w:b/>
          <w:bCs/>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107FA2">
        <w:rPr>
          <w:rFonts w:cs="0 Zar"/>
          <w:b/>
          <w:bCs/>
          <w:outline/>
          <w:color w:val="ED7D31" w:themeColor="accent2"/>
          <w:sz w:val="28"/>
          <w:szCs w:val="28"/>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آداب غدیر از زبان صاحب غدیر</w:t>
      </w:r>
    </w:p>
    <w:p w14:paraId="14326044" w14:textId="2453FF03" w:rsidR="007E0279" w:rsidRDefault="007E0279" w:rsidP="00C723A9">
      <w:pPr>
        <w:bidi/>
        <w:rPr>
          <w:rFonts w:cs="0 Zar"/>
          <w:sz w:val="28"/>
          <w:szCs w:val="28"/>
          <w:rtl/>
        </w:rPr>
      </w:pPr>
      <w:r w:rsidRPr="00C723A9">
        <w:rPr>
          <w:rFonts w:cs="0 Zar"/>
          <w:sz w:val="28"/>
          <w:szCs w:val="28"/>
          <w:rtl/>
        </w:rPr>
        <w:t>در ادامه، حضرت درباره آداب عید غدیر نکاتی را بیان می کند و به مردم توصیه می فرماید که در این روز تمیز و خوش بو باشید و این عید را جشن بگیرید و به خانواده و اطرافیان هدیه بدهید و به نیازمندان بیشتر توجه کنید و در این روز روزه بگیرید و در حد توان اطعام و انفاق داشته باشید. پس شایسته است که به پاس قدردانی از این نعمت عظیم الهی و عرض ادب به ساحت مقدس امیرالمؤمنین علی</w:t>
      </w:r>
      <w:r w:rsidR="00107FA2" w:rsidRPr="00C71273">
        <w:rPr>
          <w:rFonts w:cs="B Mitra" w:hint="cs"/>
        </w:rPr>
        <w:sym w:font="Dorood" w:char="F040"/>
      </w:r>
      <w:r w:rsidR="00107FA2">
        <w:rPr>
          <w:rFonts w:cs="B Mitra" w:hint="cs"/>
          <w:rtl/>
        </w:rPr>
        <w:t xml:space="preserve"> </w:t>
      </w:r>
      <w:r w:rsidRPr="00C723A9">
        <w:rPr>
          <w:rFonts w:cs="0 Zar"/>
          <w:sz w:val="28"/>
          <w:szCs w:val="28"/>
          <w:rtl/>
        </w:rPr>
        <w:t>، عید سعید غدیر را در خانواده و اجتماع باشکوه فراوان برگزار کنیم و از برکات معنوی این روز عزیز بهره مند شویم</w:t>
      </w:r>
    </w:p>
    <w:p w14:paraId="427E2D4A" w14:textId="77777777" w:rsidR="00C723A9" w:rsidRPr="00C723A9" w:rsidRDefault="00C723A9" w:rsidP="00C723A9">
      <w:pPr>
        <w:bidi/>
        <w:rPr>
          <w:rFonts w:cs="0 Zar"/>
          <w:sz w:val="28"/>
          <w:szCs w:val="28"/>
          <w:rtl/>
        </w:rPr>
      </w:pPr>
      <w:r w:rsidRPr="00C723A9">
        <w:rPr>
          <w:rFonts w:cs="0 Zar"/>
          <w:sz w:val="28"/>
          <w:szCs w:val="28"/>
          <w:rtl/>
        </w:rPr>
        <w:lastRenderedPageBreak/>
        <w:t>منبع : اختصاصی حوزه نت</w:t>
      </w:r>
    </w:p>
    <w:p w14:paraId="2731F484" w14:textId="77777777" w:rsidR="00C723A9" w:rsidRPr="00C723A9" w:rsidRDefault="00C723A9" w:rsidP="00C723A9">
      <w:pPr>
        <w:bidi/>
        <w:rPr>
          <w:rFonts w:cs="0 Zar"/>
          <w:sz w:val="28"/>
          <w:szCs w:val="28"/>
        </w:rPr>
      </w:pPr>
    </w:p>
    <w:p w14:paraId="40AE9328" w14:textId="61BEAC4A" w:rsidR="007E0279" w:rsidRDefault="00C723A9" w:rsidP="00C723A9">
      <w:pPr>
        <w:bidi/>
        <w:rPr>
          <w:rFonts w:cs="0 Zar"/>
          <w:sz w:val="28"/>
          <w:szCs w:val="28"/>
          <w:rtl/>
        </w:rPr>
      </w:pPr>
      <w:hyperlink r:id="rId4" w:history="1">
        <w:r w:rsidRPr="00E344E0">
          <w:rPr>
            <w:rStyle w:val="Hyperlink"/>
            <w:rFonts w:cs="0 Zar"/>
            <w:sz w:val="28"/>
            <w:szCs w:val="28"/>
          </w:rPr>
          <w:t>https://noo</w:t>
        </w:r>
        <w:r w:rsidRPr="00E344E0">
          <w:rPr>
            <w:rStyle w:val="Hyperlink"/>
            <w:rFonts w:cs="0 Zar"/>
            <w:sz w:val="28"/>
            <w:szCs w:val="28"/>
          </w:rPr>
          <w:t>.</w:t>
        </w:r>
        <w:r w:rsidRPr="00E344E0">
          <w:rPr>
            <w:rStyle w:val="Hyperlink"/>
            <w:rFonts w:cs="0 Zar"/>
            <w:sz w:val="28"/>
            <w:szCs w:val="28"/>
          </w:rPr>
          <w:t>rs/UaCc5</w:t>
        </w:r>
      </w:hyperlink>
    </w:p>
    <w:p w14:paraId="7203F603" w14:textId="77777777" w:rsidR="00C723A9" w:rsidRPr="00C723A9" w:rsidRDefault="00C723A9" w:rsidP="00C723A9">
      <w:pPr>
        <w:bidi/>
        <w:rPr>
          <w:rFonts w:cs="0 Zar"/>
          <w:sz w:val="28"/>
          <w:szCs w:val="28"/>
        </w:rPr>
      </w:pPr>
    </w:p>
    <w:sectPr w:rsidR="00C723A9" w:rsidRPr="00C72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0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Dorood">
    <w:panose1 w:val="05010101010101010101"/>
    <w:charset w:val="02"/>
    <w:family w:val="auto"/>
    <w:pitch w:val="variable"/>
    <w:sig w:usb0="00000000" w:usb1="10000000" w:usb2="00000000" w:usb3="00000000" w:csb0="80000000" w:csb1="00000000"/>
  </w:font>
  <w:font w:name="Alaem">
    <w:panose1 w:val="000004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79"/>
    <w:rsid w:val="000B5B8A"/>
    <w:rsid w:val="00107FA2"/>
    <w:rsid w:val="001B45C4"/>
    <w:rsid w:val="001D66A2"/>
    <w:rsid w:val="003B2706"/>
    <w:rsid w:val="00705CEB"/>
    <w:rsid w:val="007331F3"/>
    <w:rsid w:val="007E0279"/>
    <w:rsid w:val="009A59CE"/>
    <w:rsid w:val="00C723A9"/>
    <w:rsid w:val="00CE5EFD"/>
    <w:rsid w:val="00DE1578"/>
    <w:rsid w:val="00E0500E"/>
    <w:rsid w:val="00ED1F03"/>
    <w:rsid w:val="00F562DF"/>
    <w:rsid w:val="00F96C6C"/>
    <w:rsid w:val="00FA4D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591D5"/>
  <w15:chartTrackingRefBased/>
  <w15:docId w15:val="{BAAC9340-0F69-4803-8E25-27FF9FDD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2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02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02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02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02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02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2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2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2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2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02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02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02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02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0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279"/>
    <w:rPr>
      <w:rFonts w:eastAsiaTheme="majorEastAsia" w:cstheme="majorBidi"/>
      <w:color w:val="272727" w:themeColor="text1" w:themeTint="D8"/>
    </w:rPr>
  </w:style>
  <w:style w:type="paragraph" w:styleId="Title">
    <w:name w:val="Title"/>
    <w:basedOn w:val="Normal"/>
    <w:next w:val="Normal"/>
    <w:link w:val="TitleChar"/>
    <w:uiPriority w:val="10"/>
    <w:qFormat/>
    <w:rsid w:val="007E0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2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279"/>
    <w:pPr>
      <w:spacing w:before="160"/>
      <w:jc w:val="center"/>
    </w:pPr>
    <w:rPr>
      <w:i/>
      <w:iCs/>
      <w:color w:val="404040" w:themeColor="text1" w:themeTint="BF"/>
    </w:rPr>
  </w:style>
  <w:style w:type="character" w:customStyle="1" w:styleId="QuoteChar">
    <w:name w:val="Quote Char"/>
    <w:basedOn w:val="DefaultParagraphFont"/>
    <w:link w:val="Quote"/>
    <w:uiPriority w:val="29"/>
    <w:rsid w:val="007E0279"/>
    <w:rPr>
      <w:i/>
      <w:iCs/>
      <w:color w:val="404040" w:themeColor="text1" w:themeTint="BF"/>
    </w:rPr>
  </w:style>
  <w:style w:type="paragraph" w:styleId="ListParagraph">
    <w:name w:val="List Paragraph"/>
    <w:basedOn w:val="Normal"/>
    <w:uiPriority w:val="34"/>
    <w:qFormat/>
    <w:rsid w:val="007E0279"/>
    <w:pPr>
      <w:ind w:left="720"/>
      <w:contextualSpacing/>
    </w:pPr>
  </w:style>
  <w:style w:type="character" w:styleId="IntenseEmphasis">
    <w:name w:val="Intense Emphasis"/>
    <w:basedOn w:val="DefaultParagraphFont"/>
    <w:uiPriority w:val="21"/>
    <w:qFormat/>
    <w:rsid w:val="007E0279"/>
    <w:rPr>
      <w:i/>
      <w:iCs/>
      <w:color w:val="2F5496" w:themeColor="accent1" w:themeShade="BF"/>
    </w:rPr>
  </w:style>
  <w:style w:type="paragraph" w:styleId="IntenseQuote">
    <w:name w:val="Intense Quote"/>
    <w:basedOn w:val="Normal"/>
    <w:next w:val="Normal"/>
    <w:link w:val="IntenseQuoteChar"/>
    <w:uiPriority w:val="30"/>
    <w:qFormat/>
    <w:rsid w:val="007E02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0279"/>
    <w:rPr>
      <w:i/>
      <w:iCs/>
      <w:color w:val="2F5496" w:themeColor="accent1" w:themeShade="BF"/>
    </w:rPr>
  </w:style>
  <w:style w:type="character" w:styleId="IntenseReference">
    <w:name w:val="Intense Reference"/>
    <w:basedOn w:val="DefaultParagraphFont"/>
    <w:uiPriority w:val="32"/>
    <w:qFormat/>
    <w:rsid w:val="007E0279"/>
    <w:rPr>
      <w:b/>
      <w:bCs/>
      <w:smallCaps/>
      <w:color w:val="2F5496" w:themeColor="accent1" w:themeShade="BF"/>
      <w:spacing w:val="5"/>
    </w:rPr>
  </w:style>
  <w:style w:type="character" w:styleId="Hyperlink">
    <w:name w:val="Hyperlink"/>
    <w:basedOn w:val="DefaultParagraphFont"/>
    <w:uiPriority w:val="99"/>
    <w:unhideWhenUsed/>
    <w:rsid w:val="00C723A9"/>
    <w:rPr>
      <w:color w:val="0563C1" w:themeColor="hyperlink"/>
      <w:u w:val="single"/>
    </w:rPr>
  </w:style>
  <w:style w:type="character" w:styleId="UnresolvedMention">
    <w:name w:val="Unresolved Mention"/>
    <w:basedOn w:val="DefaultParagraphFont"/>
    <w:uiPriority w:val="99"/>
    <w:semiHidden/>
    <w:unhideWhenUsed/>
    <w:rsid w:val="00C723A9"/>
    <w:rPr>
      <w:color w:val="605E5C"/>
      <w:shd w:val="clear" w:color="auto" w:fill="E1DFDD"/>
    </w:rPr>
  </w:style>
  <w:style w:type="character" w:styleId="FollowedHyperlink">
    <w:name w:val="FollowedHyperlink"/>
    <w:basedOn w:val="DefaultParagraphFont"/>
    <w:uiPriority w:val="99"/>
    <w:semiHidden/>
    <w:unhideWhenUsed/>
    <w:rsid w:val="00C723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81347">
      <w:bodyDiv w:val="1"/>
      <w:marLeft w:val="0"/>
      <w:marRight w:val="0"/>
      <w:marTop w:val="0"/>
      <w:marBottom w:val="0"/>
      <w:divBdr>
        <w:top w:val="none" w:sz="0" w:space="0" w:color="auto"/>
        <w:left w:val="none" w:sz="0" w:space="0" w:color="auto"/>
        <w:bottom w:val="none" w:sz="0" w:space="0" w:color="auto"/>
        <w:right w:val="none" w:sz="0" w:space="0" w:color="auto"/>
      </w:divBdr>
    </w:div>
    <w:div w:id="483088849">
      <w:bodyDiv w:val="1"/>
      <w:marLeft w:val="0"/>
      <w:marRight w:val="0"/>
      <w:marTop w:val="0"/>
      <w:marBottom w:val="0"/>
      <w:divBdr>
        <w:top w:val="none" w:sz="0" w:space="0" w:color="auto"/>
        <w:left w:val="none" w:sz="0" w:space="0" w:color="auto"/>
        <w:bottom w:val="none" w:sz="0" w:space="0" w:color="auto"/>
        <w:right w:val="none" w:sz="0" w:space="0" w:color="auto"/>
      </w:divBdr>
    </w:div>
    <w:div w:id="574438383">
      <w:bodyDiv w:val="1"/>
      <w:marLeft w:val="0"/>
      <w:marRight w:val="0"/>
      <w:marTop w:val="0"/>
      <w:marBottom w:val="0"/>
      <w:divBdr>
        <w:top w:val="none" w:sz="0" w:space="0" w:color="auto"/>
        <w:left w:val="none" w:sz="0" w:space="0" w:color="auto"/>
        <w:bottom w:val="none" w:sz="0" w:space="0" w:color="auto"/>
        <w:right w:val="none" w:sz="0" w:space="0" w:color="auto"/>
      </w:divBdr>
    </w:div>
    <w:div w:id="105192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oo.rs/UaCc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31</Pages>
  <Words>8712</Words>
  <Characters>49660</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Taghi Hatami</dc:creator>
  <cp:keywords/>
  <dc:description/>
  <cp:lastModifiedBy>Taghi Hatami</cp:lastModifiedBy>
  <cp:revision>2</cp:revision>
  <dcterms:created xsi:type="dcterms:W3CDTF">2025-04-15T10:45:00Z</dcterms:created>
  <dcterms:modified xsi:type="dcterms:W3CDTF">2025-04-27T10:48:00Z</dcterms:modified>
</cp:coreProperties>
</file>