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D57B0" w14:textId="4E4E69CB" w:rsidR="00556DA1" w:rsidRDefault="00556DA1" w:rsidP="00556DA1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 xml:space="preserve">الفرار </w:t>
      </w:r>
    </w:p>
    <w:p w14:paraId="4497A2AD" w14:textId="77777777" w:rsidR="00556DA1" w:rsidRDefault="00556DA1" w:rsidP="00556DA1">
      <w:pPr>
        <w:bidi/>
        <w:spacing w:after="0" w:line="276" w:lineRule="auto"/>
        <w:jc w:val="lowKashida"/>
        <w:rPr>
          <w:rFonts w:cs="B Mitra"/>
          <w:sz w:val="28"/>
          <w:szCs w:val="28"/>
          <w:rtl/>
          <w:lang w:bidi="fa-IR"/>
        </w:rPr>
      </w:pPr>
      <w:r w:rsidRPr="00A4317B">
        <w:rPr>
          <w:rFonts w:cs="B Mitra" w:hint="cs"/>
          <w:sz w:val="28"/>
          <w:szCs w:val="28"/>
          <w:rtl/>
          <w:lang w:bidi="fa-IR"/>
        </w:rPr>
        <w:t>هم</w:t>
      </w:r>
      <w:r>
        <w:rPr>
          <w:rFonts w:cs="B Mitra" w:hint="cs"/>
          <w:sz w:val="28"/>
          <w:szCs w:val="28"/>
          <w:rtl/>
          <w:lang w:bidi="fa-IR"/>
        </w:rPr>
        <w:t>وار</w:t>
      </w:r>
      <w:r w:rsidRPr="00A4317B">
        <w:rPr>
          <w:rFonts w:cs="B Mitra" w:hint="cs"/>
          <w:sz w:val="28"/>
          <w:szCs w:val="28"/>
          <w:rtl/>
          <w:lang w:bidi="fa-IR"/>
        </w:rPr>
        <w:t xml:space="preserve">ه گرایش به گناه و فساد وجود داشته </w:t>
      </w:r>
      <w:r>
        <w:rPr>
          <w:rFonts w:cs="B Mitra"/>
          <w:sz w:val="28"/>
          <w:szCs w:val="28"/>
          <w:rtl/>
          <w:lang w:bidi="fa-IR"/>
        </w:rPr>
        <w:t>و</w:t>
      </w:r>
      <w:r>
        <w:rPr>
          <w:rFonts w:cs="B Mitra"/>
          <w:sz w:val="28"/>
          <w:szCs w:val="28"/>
          <w:rtl/>
        </w:rPr>
        <w:t xml:space="preserve"> خواهد داشت</w:t>
      </w:r>
      <w:r w:rsidRPr="00A4317B">
        <w:rPr>
          <w:rFonts w:cs="B Mitra" w:hint="cs"/>
          <w:sz w:val="28"/>
          <w:szCs w:val="28"/>
          <w:rtl/>
          <w:lang w:bidi="fa-IR"/>
        </w:rPr>
        <w:t xml:space="preserve">، </w:t>
      </w:r>
      <w:r w:rsidRPr="00E82E50">
        <w:rPr>
          <w:rFonts w:cs="B Mitra"/>
          <w:sz w:val="28"/>
          <w:szCs w:val="28"/>
          <w:rtl/>
        </w:rPr>
        <w:t>اما در دنیای امروز، با گسترش فضای مجازی و شبکه‌های اجتماعی، دسترسی به گناه به‌طور چشمگیری آسان‌تر شده است</w:t>
      </w:r>
      <w:r>
        <w:rPr>
          <w:rFonts w:cs="B Mitra" w:hint="cs"/>
          <w:sz w:val="28"/>
          <w:szCs w:val="28"/>
          <w:rtl/>
        </w:rPr>
        <w:t xml:space="preserve">. </w:t>
      </w:r>
      <w:r w:rsidRPr="00E82E50">
        <w:rPr>
          <w:rFonts w:cs="B Mitra"/>
          <w:sz w:val="28"/>
          <w:szCs w:val="28"/>
          <w:rtl/>
        </w:rPr>
        <w:t xml:space="preserve">در این دنیای مجازی، بسیاری از مرزهای اخلاقی و دینی نادیده گرفته می‌شود و افراد، </w:t>
      </w:r>
      <w:r>
        <w:rPr>
          <w:rFonts w:cs="B Mitra"/>
          <w:sz w:val="28"/>
          <w:szCs w:val="28"/>
          <w:rtl/>
        </w:rPr>
        <w:t>به‌و</w:t>
      </w:r>
      <w:r>
        <w:rPr>
          <w:rFonts w:cs="B Mitra" w:hint="cs"/>
          <w:sz w:val="28"/>
          <w:szCs w:val="28"/>
          <w:rtl/>
        </w:rPr>
        <w:t>ی</w:t>
      </w:r>
      <w:r>
        <w:rPr>
          <w:rFonts w:cs="B Mitra" w:hint="eastAsia"/>
          <w:sz w:val="28"/>
          <w:szCs w:val="28"/>
          <w:rtl/>
        </w:rPr>
        <w:t>ژه</w:t>
      </w:r>
      <w:r w:rsidRPr="00E82E50">
        <w:rPr>
          <w:rFonts w:cs="B Mitra"/>
          <w:sz w:val="28"/>
          <w:szCs w:val="28"/>
          <w:rtl/>
        </w:rPr>
        <w:t xml:space="preserve"> نوجوانان و جوانان، در معرض فریب و وسوسه‌هایی قرار می‌گیرند که می‌تواند مسیر زندگی‌شان را </w:t>
      </w:r>
      <w:r>
        <w:rPr>
          <w:rFonts w:cs="B Mitra"/>
          <w:sz w:val="28"/>
          <w:szCs w:val="28"/>
          <w:rtl/>
        </w:rPr>
        <w:t>به‌سو</w:t>
      </w:r>
      <w:r>
        <w:rPr>
          <w:rFonts w:cs="B Mitra" w:hint="cs"/>
          <w:sz w:val="28"/>
          <w:szCs w:val="28"/>
          <w:rtl/>
        </w:rPr>
        <w:t>ی</w:t>
      </w:r>
      <w:r w:rsidRPr="00E82E50">
        <w:rPr>
          <w:rFonts w:cs="B Mitra"/>
          <w:sz w:val="28"/>
          <w:szCs w:val="28"/>
          <w:rtl/>
        </w:rPr>
        <w:t xml:space="preserve"> تباهی </w:t>
      </w:r>
      <w:r>
        <w:rPr>
          <w:rFonts w:cs="B Mitra" w:hint="cs"/>
          <w:sz w:val="28"/>
          <w:szCs w:val="28"/>
          <w:rtl/>
        </w:rPr>
        <w:t>بکشاند.</w:t>
      </w:r>
    </w:p>
    <w:p w14:paraId="08489E38" w14:textId="77777777" w:rsidR="00556DA1" w:rsidRPr="00B2761F" w:rsidRDefault="00556DA1" w:rsidP="00556DA1">
      <w:pPr>
        <w:bidi/>
        <w:spacing w:after="0" w:line="276" w:lineRule="auto"/>
        <w:jc w:val="lowKashida"/>
        <w:rPr>
          <w:rFonts w:cs="B Mitra"/>
          <w:sz w:val="28"/>
          <w:szCs w:val="28"/>
          <w:rtl/>
          <w:lang w:bidi="fa-IR"/>
        </w:rPr>
      </w:pPr>
      <w:r w:rsidRPr="00B2761F">
        <w:rPr>
          <w:rFonts w:cs="B Mitra"/>
          <w:sz w:val="28"/>
          <w:szCs w:val="28"/>
          <w:rtl/>
        </w:rPr>
        <w:t>یوسف</w:t>
      </w:r>
      <w:r w:rsidRPr="00C71273">
        <w:rPr>
          <w:rFonts w:cs="B Mitra" w:hint="cs"/>
        </w:rPr>
        <w:sym w:font="Dorood" w:char="F040"/>
      </w:r>
      <w:r w:rsidRPr="00B2761F">
        <w:rPr>
          <w:rFonts w:cs="B Mitra"/>
          <w:sz w:val="28"/>
          <w:szCs w:val="28"/>
          <w:rtl/>
        </w:rPr>
        <w:t xml:space="preserve"> وقتی با وسوسه‌های شیطانی و پیشنهاد اغواگرانه زلیخا مواجه شد، به‌جای تسلیم شدن، در برابر فشارهای شدید درون و بیرون</w:t>
      </w:r>
      <w:r>
        <w:rPr>
          <w:rFonts w:cs="B Mitra" w:hint="cs"/>
          <w:sz w:val="28"/>
          <w:szCs w:val="28"/>
          <w:rtl/>
        </w:rPr>
        <w:t>،</w:t>
      </w:r>
      <w:r w:rsidRPr="00B2761F">
        <w:rPr>
          <w:rFonts w:cs="B Mitra"/>
          <w:sz w:val="28"/>
          <w:szCs w:val="28"/>
          <w:rtl/>
        </w:rPr>
        <w:t xml:space="preserve"> مقاومت کرد و از سقوط در دام گناه خودداری نمود. او به‌سرعت از محیط آلوده فاصله گرفت و به دامن پروردگار پناه بر</w:t>
      </w:r>
      <w:r>
        <w:rPr>
          <w:rFonts w:cs="B Mitra" w:hint="cs"/>
          <w:sz w:val="28"/>
          <w:szCs w:val="28"/>
          <w:rtl/>
        </w:rPr>
        <w:t>د</w:t>
      </w:r>
      <w:r w:rsidRPr="00B2761F">
        <w:rPr>
          <w:rFonts w:cs="B Mitra" w:hint="cs"/>
          <w:sz w:val="28"/>
          <w:szCs w:val="28"/>
          <w:rtl/>
          <w:lang w:bidi="fa-IR"/>
        </w:rPr>
        <w:t>: «</w:t>
      </w:r>
      <w:r w:rsidRPr="00BB7427">
        <w:rPr>
          <w:rFonts w:asciiTheme="majorHAnsi" w:hAnsiTheme="majorHAnsi" w:cstheme="majorHAnsi"/>
          <w:color w:val="00B050"/>
          <w:rtl/>
        </w:rPr>
        <w:t>وَلَقَدۡ رَٰوَدتُّهُۥ عَن نَّفۡسِهِۦ فَٱسۡتَعۡصَمَ</w:t>
      </w:r>
      <w:r w:rsidRPr="00B2761F">
        <w:rPr>
          <w:rFonts w:cs="B Mitra" w:hint="cs"/>
          <w:sz w:val="28"/>
          <w:szCs w:val="28"/>
          <w:rtl/>
          <w:lang w:bidi="fa-IR"/>
        </w:rPr>
        <w:t xml:space="preserve">؛ زلیخا گفت: </w:t>
      </w:r>
      <w:r w:rsidRPr="00B2761F">
        <w:rPr>
          <w:rFonts w:cs="B Mitra"/>
          <w:sz w:val="28"/>
          <w:szCs w:val="28"/>
          <w:rtl/>
          <w:lang w:bidi="fa-IR"/>
        </w:rPr>
        <w:t>من او را به خویشتن دعوت کردم؛ و او خودداری کرد</w:t>
      </w:r>
      <w:r>
        <w:rPr>
          <w:rFonts w:cs="B Mitra" w:hint="cs"/>
          <w:sz w:val="28"/>
          <w:szCs w:val="28"/>
          <w:rtl/>
          <w:lang w:bidi="fa-IR"/>
        </w:rPr>
        <w:t>».</w:t>
      </w:r>
      <w:r>
        <w:rPr>
          <w:rStyle w:val="FootnoteReference"/>
          <w:rFonts w:cs="B Mitra"/>
          <w:rtl/>
          <w:lang w:bidi="fa-IR"/>
        </w:rPr>
        <w:footnoteReference w:id="1"/>
      </w:r>
    </w:p>
    <w:p w14:paraId="64EA75E0" w14:textId="77777777" w:rsidR="00556DA1" w:rsidRDefault="00556DA1" w:rsidP="00556DA1">
      <w:pPr>
        <w:bidi/>
        <w:spacing w:after="0" w:line="276" w:lineRule="auto"/>
        <w:jc w:val="lowKashida"/>
        <w:rPr>
          <w:rFonts w:cs="B Mitra"/>
          <w:sz w:val="28"/>
          <w:szCs w:val="28"/>
          <w:rtl/>
        </w:rPr>
      </w:pPr>
      <w:r w:rsidRPr="00B2761F">
        <w:rPr>
          <w:rFonts w:cs="B Mitra"/>
          <w:sz w:val="28"/>
          <w:szCs w:val="28"/>
          <w:rtl/>
        </w:rPr>
        <w:t xml:space="preserve">مهم‌ترین نکته برای منتظر این است که اساساً بنای گناه نداشته باشد و در لحظه‌ای که حضور شیطان و وسوسه‌های فریبنده‌اش را حس کرد، </w:t>
      </w:r>
      <w:r>
        <w:rPr>
          <w:rFonts w:cs="B Mitra"/>
          <w:sz w:val="28"/>
          <w:szCs w:val="28"/>
          <w:rtl/>
        </w:rPr>
        <w:t>به‌سرعت</w:t>
      </w:r>
      <w:r w:rsidRPr="00B2761F">
        <w:rPr>
          <w:rFonts w:cs="B Mitra"/>
          <w:sz w:val="28"/>
          <w:szCs w:val="28"/>
          <w:rtl/>
        </w:rPr>
        <w:t xml:space="preserve"> خود را از آن </w:t>
      </w:r>
      <w:r>
        <w:rPr>
          <w:rFonts w:cs="B Mitra" w:hint="cs"/>
          <w:sz w:val="28"/>
          <w:szCs w:val="28"/>
          <w:rtl/>
        </w:rPr>
        <w:t xml:space="preserve">فضا و </w:t>
      </w:r>
      <w:r w:rsidRPr="00B2761F">
        <w:rPr>
          <w:rFonts w:cs="B Mitra"/>
          <w:sz w:val="28"/>
          <w:szCs w:val="28"/>
          <w:rtl/>
        </w:rPr>
        <w:t>موقعیت دور کند</w:t>
      </w:r>
      <w:r>
        <w:rPr>
          <w:rFonts w:cs="B Mitra" w:hint="cs"/>
          <w:sz w:val="28"/>
          <w:szCs w:val="28"/>
          <w:rtl/>
        </w:rPr>
        <w:t>.</w:t>
      </w:r>
    </w:p>
    <w:p w14:paraId="11B900AC" w14:textId="77777777" w:rsidR="00556DA1" w:rsidRDefault="00556DA1" w:rsidP="00556DA1">
      <w:pPr>
        <w:bidi/>
        <w:spacing w:after="0" w:line="276" w:lineRule="auto"/>
        <w:jc w:val="lowKashida"/>
        <w:rPr>
          <w:rFonts w:cs="B Mitra"/>
          <w:sz w:val="28"/>
          <w:szCs w:val="28"/>
          <w:rtl/>
        </w:rPr>
      </w:pPr>
    </w:p>
    <w:p w14:paraId="1B123AF8" w14:textId="67BC79C0" w:rsidR="00556DA1" w:rsidRDefault="00556DA1" w:rsidP="00556DA1">
      <w:pPr>
        <w:bidi/>
        <w:rPr>
          <w:rtl/>
          <w:lang w:bidi="fa-IR"/>
        </w:rPr>
      </w:pPr>
    </w:p>
    <w:p w14:paraId="3C95F353" w14:textId="705A8CB5" w:rsidR="00556DA1" w:rsidRDefault="00556DA1" w:rsidP="00556DA1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سلول</w:t>
      </w:r>
    </w:p>
    <w:p w14:paraId="1846B96A" w14:textId="77777777" w:rsidR="00556DA1" w:rsidRDefault="00556DA1" w:rsidP="00556DA1">
      <w:pPr>
        <w:bidi/>
        <w:spacing w:after="0" w:line="276" w:lineRule="auto"/>
        <w:jc w:val="lowKashida"/>
        <w:rPr>
          <w:rFonts w:cs="B Mitra"/>
          <w:sz w:val="28"/>
          <w:szCs w:val="28"/>
          <w:rtl/>
        </w:rPr>
      </w:pPr>
      <w:r w:rsidRPr="006F6871">
        <w:rPr>
          <w:rFonts w:cs="B Mitra"/>
          <w:sz w:val="28"/>
          <w:szCs w:val="28"/>
          <w:rtl/>
        </w:rPr>
        <w:t>رفتارهای انسان زمانی که با معنویت، خیرخواهی و صفای باطن آمیخته شود، همچون نوری در دل تاریکی می‌درخشد و اطرافیان را مجذوب خود می‌کند، جان‌ها را تسخیر و دل‌ها را روشن می‌سازد</w:t>
      </w:r>
      <w:r>
        <w:rPr>
          <w:rFonts w:cs="B Mitra" w:hint="cs"/>
          <w:sz w:val="28"/>
          <w:szCs w:val="28"/>
          <w:rtl/>
        </w:rPr>
        <w:t>.</w:t>
      </w:r>
    </w:p>
    <w:p w14:paraId="6C43C762" w14:textId="77777777" w:rsidR="00556DA1" w:rsidRDefault="00556DA1" w:rsidP="00556DA1">
      <w:pPr>
        <w:bidi/>
        <w:spacing w:after="0" w:line="276" w:lineRule="auto"/>
        <w:jc w:val="lowKashida"/>
        <w:rPr>
          <w:rFonts w:cs="B Mitra"/>
          <w:sz w:val="28"/>
          <w:szCs w:val="28"/>
          <w:rtl/>
        </w:rPr>
      </w:pPr>
      <w:r w:rsidRPr="00B86F5B">
        <w:rPr>
          <w:rFonts w:cs="B Mitra"/>
          <w:sz w:val="28"/>
          <w:szCs w:val="28"/>
          <w:rtl/>
        </w:rPr>
        <w:t>یوسف</w:t>
      </w:r>
      <w:r w:rsidRPr="00C71273">
        <w:rPr>
          <w:rFonts w:cs="B Mitra" w:hint="cs"/>
        </w:rPr>
        <w:sym w:font="Dorood" w:char="F040"/>
      </w:r>
      <w:r>
        <w:rPr>
          <w:rFonts w:cs="B Mitra" w:hint="cs"/>
          <w:rtl/>
        </w:rPr>
        <w:t xml:space="preserve"> </w:t>
      </w:r>
      <w:r w:rsidRPr="00B86F5B">
        <w:rPr>
          <w:rFonts w:cs="B Mitra"/>
          <w:sz w:val="28"/>
          <w:szCs w:val="28"/>
          <w:rtl/>
        </w:rPr>
        <w:t>، اگرچه در زندان بود، اما روح بزرگ و اخلاق نیک او در میان دیگر زندانیان می‌درخشید. رفتارهای انسانی، کلام مهربانانه و منش معنوی‌اش، او را از دیگران متمایز می‌کرد.</w:t>
      </w:r>
      <w:r w:rsidRPr="00B86F5B">
        <w:rPr>
          <w:rFonts w:cs="B Mitra" w:hint="cs"/>
          <w:sz w:val="28"/>
          <w:szCs w:val="28"/>
          <w:rtl/>
          <w:lang w:bidi="fa-IR"/>
        </w:rPr>
        <w:t xml:space="preserve"> </w:t>
      </w:r>
      <w:r>
        <w:rPr>
          <w:rFonts w:cs="B Mitra" w:hint="cs"/>
          <w:sz w:val="28"/>
          <w:szCs w:val="28"/>
          <w:rtl/>
          <w:lang w:bidi="fa-IR"/>
        </w:rPr>
        <w:t>او با ر</w:t>
      </w:r>
      <w:r w:rsidRPr="00A4317B">
        <w:rPr>
          <w:rFonts w:cs="B Mitra" w:hint="cs"/>
          <w:sz w:val="28"/>
          <w:szCs w:val="28"/>
          <w:rtl/>
          <w:lang w:bidi="fa-IR"/>
        </w:rPr>
        <w:t>فتارهای اخلاقی و معنوی خود، آنان را به تحسین واداشت: «</w:t>
      </w:r>
      <w:r w:rsidRPr="008658D3">
        <w:rPr>
          <w:rFonts w:cs="B Mitra" w:hint="cs"/>
          <w:color w:val="00B050"/>
          <w:sz w:val="28"/>
          <w:szCs w:val="28"/>
          <w:rtl/>
          <w:lang w:bidi="fa-IR"/>
        </w:rPr>
        <w:t>إِنّا نَراکَ مِنَ الْمُحْسِنِینَ</w:t>
      </w:r>
      <w:r w:rsidRPr="00A4317B">
        <w:rPr>
          <w:rFonts w:cs="B Mitra" w:hint="cs"/>
          <w:sz w:val="28"/>
          <w:szCs w:val="28"/>
          <w:rtl/>
          <w:lang w:bidi="fa-IR"/>
        </w:rPr>
        <w:t xml:space="preserve">؛ ما تو را از نیکوکاران </w:t>
      </w:r>
      <w:r>
        <w:rPr>
          <w:rFonts w:cs="B Mitra"/>
          <w:sz w:val="28"/>
          <w:szCs w:val="28"/>
          <w:rtl/>
          <w:lang w:bidi="fa-IR"/>
        </w:rPr>
        <w:t>م</w:t>
      </w:r>
      <w:r>
        <w:rPr>
          <w:rFonts w:cs="B Mitra" w:hint="cs"/>
          <w:sz w:val="28"/>
          <w:szCs w:val="28"/>
          <w:rtl/>
          <w:lang w:bidi="fa-IR"/>
        </w:rPr>
        <w:t>ی‌</w:t>
      </w:r>
      <w:r>
        <w:rPr>
          <w:rFonts w:cs="B Mitra" w:hint="eastAsia"/>
          <w:sz w:val="28"/>
          <w:szCs w:val="28"/>
          <w:rtl/>
          <w:lang w:bidi="fa-IR"/>
        </w:rPr>
        <w:t>ب</w:t>
      </w:r>
      <w:r>
        <w:rPr>
          <w:rFonts w:cs="B Mitra" w:hint="cs"/>
          <w:sz w:val="28"/>
          <w:szCs w:val="28"/>
          <w:rtl/>
          <w:lang w:bidi="fa-IR"/>
        </w:rPr>
        <w:t>ی</w:t>
      </w:r>
      <w:r>
        <w:rPr>
          <w:rFonts w:cs="B Mitra" w:hint="eastAsia"/>
          <w:sz w:val="28"/>
          <w:szCs w:val="28"/>
          <w:rtl/>
          <w:lang w:bidi="fa-IR"/>
        </w:rPr>
        <w:t>ن</w:t>
      </w:r>
      <w:r>
        <w:rPr>
          <w:rFonts w:cs="B Mitra" w:hint="cs"/>
          <w:sz w:val="28"/>
          <w:szCs w:val="28"/>
          <w:rtl/>
          <w:lang w:bidi="fa-IR"/>
        </w:rPr>
        <w:t>ی</w:t>
      </w:r>
      <w:r>
        <w:rPr>
          <w:rFonts w:cs="B Mitra" w:hint="eastAsia"/>
          <w:sz w:val="28"/>
          <w:szCs w:val="28"/>
          <w:rtl/>
          <w:lang w:bidi="fa-IR"/>
        </w:rPr>
        <w:t>م</w:t>
      </w:r>
      <w:r w:rsidRPr="00A4317B">
        <w:rPr>
          <w:rFonts w:cs="B Mitra" w:hint="cs"/>
          <w:sz w:val="28"/>
          <w:szCs w:val="28"/>
          <w:rtl/>
          <w:lang w:bidi="fa-IR"/>
        </w:rPr>
        <w:t>».</w:t>
      </w:r>
      <w:r>
        <w:rPr>
          <w:rStyle w:val="FootnoteReference"/>
          <w:rFonts w:cs="B Mitra"/>
          <w:rtl/>
          <w:lang w:bidi="fa-IR"/>
        </w:rPr>
        <w:footnoteReference w:id="2"/>
      </w:r>
    </w:p>
    <w:p w14:paraId="7F44FD6C" w14:textId="77777777" w:rsidR="00556DA1" w:rsidRDefault="00556DA1" w:rsidP="00556DA1">
      <w:pPr>
        <w:bidi/>
        <w:spacing w:after="0" w:line="276" w:lineRule="auto"/>
        <w:jc w:val="lowKashida"/>
        <w:rPr>
          <w:rFonts w:cs="B Mitra"/>
          <w:sz w:val="28"/>
          <w:szCs w:val="28"/>
          <w:rtl/>
          <w:lang w:bidi="fa-IR"/>
        </w:rPr>
      </w:pPr>
      <w:r w:rsidRPr="00A4317B">
        <w:rPr>
          <w:rFonts w:cs="B Mitra" w:hint="cs"/>
          <w:sz w:val="28"/>
          <w:szCs w:val="28"/>
          <w:rtl/>
          <w:lang w:bidi="fa-IR"/>
        </w:rPr>
        <w:t>یوسف</w:t>
      </w:r>
      <w:r w:rsidRPr="00C71273">
        <w:rPr>
          <w:rFonts w:cs="B Mitra" w:hint="cs"/>
        </w:rPr>
        <w:sym w:font="Dorood" w:char="F040"/>
      </w:r>
      <w:r w:rsidRPr="00A4317B">
        <w:rPr>
          <w:rFonts w:cs="B Mitra" w:hint="cs"/>
          <w:sz w:val="28"/>
          <w:szCs w:val="28"/>
          <w:rtl/>
          <w:lang w:bidi="fa-IR"/>
        </w:rPr>
        <w:t xml:space="preserve"> </w:t>
      </w:r>
      <w:r>
        <w:rPr>
          <w:rFonts w:cs="B Mitra"/>
          <w:sz w:val="28"/>
          <w:szCs w:val="28"/>
          <w:rtl/>
          <w:lang w:bidi="fa-IR"/>
        </w:rPr>
        <w:t>نه‌تنها</w:t>
      </w:r>
      <w:r w:rsidRPr="00A4317B">
        <w:rPr>
          <w:rFonts w:cs="B Mitra" w:hint="cs"/>
          <w:sz w:val="28"/>
          <w:szCs w:val="28"/>
          <w:rtl/>
          <w:lang w:bidi="fa-IR"/>
        </w:rPr>
        <w:t xml:space="preserve"> خود به ذکر و یاد خدا مشغول بود، بلکه تلاش کرد دیگران را هم با رفتار و عمل خود، </w:t>
      </w:r>
      <w:r>
        <w:rPr>
          <w:rFonts w:cs="B Mitra"/>
          <w:sz w:val="28"/>
          <w:szCs w:val="28"/>
          <w:rtl/>
          <w:lang w:bidi="fa-IR"/>
        </w:rPr>
        <w:t>به‌سو</w:t>
      </w:r>
      <w:r>
        <w:rPr>
          <w:rFonts w:cs="B Mitra" w:hint="cs"/>
          <w:sz w:val="28"/>
          <w:szCs w:val="28"/>
          <w:rtl/>
          <w:lang w:bidi="fa-IR"/>
        </w:rPr>
        <w:t>ی</w:t>
      </w:r>
      <w:r w:rsidRPr="00A4317B">
        <w:rPr>
          <w:rFonts w:cs="B Mitra" w:hint="cs"/>
          <w:sz w:val="28"/>
          <w:szCs w:val="28"/>
          <w:rtl/>
          <w:lang w:bidi="fa-IR"/>
        </w:rPr>
        <w:t xml:space="preserve"> خداوند مشتاق کند؛ </w:t>
      </w:r>
      <w:r w:rsidRPr="00A4317B">
        <w:rPr>
          <w:rFonts w:cs="B Mitra"/>
          <w:sz w:val="28"/>
          <w:szCs w:val="28"/>
          <w:rtl/>
          <w:lang w:bidi="fa-IR"/>
        </w:rPr>
        <w:t>آنان را به بندگ</w:t>
      </w:r>
      <w:r w:rsidRPr="00A4317B">
        <w:rPr>
          <w:rFonts w:cs="B Mitra" w:hint="cs"/>
          <w:sz w:val="28"/>
          <w:szCs w:val="28"/>
          <w:rtl/>
          <w:lang w:bidi="fa-IR"/>
        </w:rPr>
        <w:t>ی</w:t>
      </w:r>
      <w:r w:rsidRPr="00A4317B">
        <w:rPr>
          <w:rFonts w:cs="B Mitra"/>
          <w:sz w:val="28"/>
          <w:szCs w:val="28"/>
          <w:rtl/>
          <w:lang w:bidi="fa-IR"/>
        </w:rPr>
        <w:t xml:space="preserve"> خداوند بکشاند و از تباه</w:t>
      </w:r>
      <w:r w:rsidRPr="00A4317B">
        <w:rPr>
          <w:rFonts w:cs="B Mitra" w:hint="cs"/>
          <w:sz w:val="28"/>
          <w:szCs w:val="28"/>
          <w:rtl/>
          <w:lang w:bidi="fa-IR"/>
        </w:rPr>
        <w:t>ی</w:t>
      </w:r>
      <w:r w:rsidRPr="00A4317B">
        <w:rPr>
          <w:rFonts w:cs="B Mitra"/>
          <w:sz w:val="28"/>
          <w:szCs w:val="28"/>
          <w:rtl/>
          <w:lang w:bidi="fa-IR"/>
        </w:rPr>
        <w:t xml:space="preserve"> و س</w:t>
      </w:r>
      <w:r w:rsidRPr="00A4317B">
        <w:rPr>
          <w:rFonts w:cs="B Mitra" w:hint="cs"/>
          <w:sz w:val="28"/>
          <w:szCs w:val="28"/>
          <w:rtl/>
          <w:lang w:bidi="fa-IR"/>
        </w:rPr>
        <w:t>ی</w:t>
      </w:r>
      <w:r w:rsidRPr="00A4317B">
        <w:rPr>
          <w:rFonts w:cs="B Mitra" w:hint="eastAsia"/>
          <w:sz w:val="28"/>
          <w:szCs w:val="28"/>
          <w:rtl/>
          <w:lang w:bidi="fa-IR"/>
        </w:rPr>
        <w:t>اه</w:t>
      </w:r>
      <w:r w:rsidRPr="00A4317B">
        <w:rPr>
          <w:rFonts w:cs="B Mitra" w:hint="cs"/>
          <w:sz w:val="28"/>
          <w:szCs w:val="28"/>
          <w:rtl/>
          <w:lang w:bidi="fa-IR"/>
        </w:rPr>
        <w:t>ی</w:t>
      </w:r>
      <w:r w:rsidRPr="00A4317B">
        <w:rPr>
          <w:rFonts w:cs="B Mitra"/>
          <w:sz w:val="28"/>
          <w:szCs w:val="28"/>
          <w:rtl/>
          <w:lang w:bidi="fa-IR"/>
        </w:rPr>
        <w:t xml:space="preserve"> نجات دهد. </w:t>
      </w:r>
      <w:r w:rsidRPr="00E65AC9">
        <w:rPr>
          <w:rFonts w:cs="B Mitra"/>
          <w:sz w:val="28"/>
          <w:szCs w:val="28"/>
          <w:rtl/>
        </w:rPr>
        <w:t>این همان رسالتی است که حضرت مهدی</w:t>
      </w:r>
      <w:r w:rsidRPr="00C71273">
        <w:rPr>
          <w:rFonts w:cs="B Mitra" w:hint="cs"/>
        </w:rPr>
        <w:sym w:font="Dorood" w:char="F040"/>
      </w:r>
      <w:r>
        <w:rPr>
          <w:rFonts w:cs="B Mitra" w:hint="cs"/>
          <w:rtl/>
        </w:rPr>
        <w:t xml:space="preserve"> </w:t>
      </w:r>
      <w:r w:rsidRPr="00E65AC9">
        <w:rPr>
          <w:rFonts w:cs="B Mitra"/>
          <w:sz w:val="28"/>
          <w:szCs w:val="28"/>
          <w:rtl/>
        </w:rPr>
        <w:t>نیز در دوران غیبت بر عهده دارند</w:t>
      </w:r>
      <w:r>
        <w:rPr>
          <w:rFonts w:cs="B Mitra" w:hint="cs"/>
          <w:sz w:val="28"/>
          <w:szCs w:val="28"/>
          <w:rtl/>
        </w:rPr>
        <w:t xml:space="preserve"> و</w:t>
      </w:r>
      <w:r w:rsidRPr="00A4317B">
        <w:rPr>
          <w:rFonts w:cs="B Mitra"/>
          <w:sz w:val="28"/>
          <w:szCs w:val="28"/>
          <w:rtl/>
          <w:lang w:bidi="fa-IR"/>
        </w:rPr>
        <w:t xml:space="preserve"> </w:t>
      </w:r>
      <w:r w:rsidRPr="00B86F5B">
        <w:rPr>
          <w:rFonts w:cs="B Mitra"/>
          <w:sz w:val="28"/>
          <w:szCs w:val="28"/>
          <w:rtl/>
        </w:rPr>
        <w:t xml:space="preserve">دل‌های سرگردان </w:t>
      </w:r>
      <w:r w:rsidRPr="00A4317B">
        <w:rPr>
          <w:rFonts w:cs="B Mitra"/>
          <w:sz w:val="28"/>
          <w:szCs w:val="28"/>
          <w:rtl/>
          <w:lang w:bidi="fa-IR"/>
        </w:rPr>
        <w:t>ش</w:t>
      </w:r>
      <w:r w:rsidRPr="00A4317B">
        <w:rPr>
          <w:rFonts w:cs="B Mitra" w:hint="cs"/>
          <w:sz w:val="28"/>
          <w:szCs w:val="28"/>
          <w:rtl/>
          <w:lang w:bidi="fa-IR"/>
        </w:rPr>
        <w:t>ی</w:t>
      </w:r>
      <w:r w:rsidRPr="00A4317B">
        <w:rPr>
          <w:rFonts w:cs="B Mitra" w:hint="eastAsia"/>
          <w:sz w:val="28"/>
          <w:szCs w:val="28"/>
          <w:rtl/>
          <w:lang w:bidi="fa-IR"/>
        </w:rPr>
        <w:t>ع</w:t>
      </w:r>
      <w:r w:rsidRPr="00A4317B">
        <w:rPr>
          <w:rFonts w:cs="B Mitra" w:hint="cs"/>
          <w:sz w:val="28"/>
          <w:szCs w:val="28"/>
          <w:rtl/>
          <w:lang w:bidi="fa-IR"/>
        </w:rPr>
        <w:t>ی</w:t>
      </w:r>
      <w:r w:rsidRPr="00A4317B">
        <w:rPr>
          <w:rFonts w:cs="B Mitra" w:hint="eastAsia"/>
          <w:sz w:val="28"/>
          <w:szCs w:val="28"/>
          <w:rtl/>
          <w:lang w:bidi="fa-IR"/>
        </w:rPr>
        <w:t>ان</w:t>
      </w:r>
      <w:r w:rsidRPr="00A4317B">
        <w:rPr>
          <w:rFonts w:cs="B Mitra"/>
          <w:sz w:val="28"/>
          <w:szCs w:val="28"/>
          <w:rtl/>
          <w:lang w:bidi="fa-IR"/>
        </w:rPr>
        <w:t xml:space="preserve"> و محبان </w:t>
      </w:r>
      <w:r>
        <w:rPr>
          <w:rFonts w:cs="B Mitra" w:hint="cs"/>
          <w:sz w:val="28"/>
          <w:szCs w:val="28"/>
          <w:rtl/>
          <w:lang w:bidi="fa-IR"/>
        </w:rPr>
        <w:t xml:space="preserve">را </w:t>
      </w:r>
      <w:r w:rsidRPr="00A4317B">
        <w:rPr>
          <w:rFonts w:cs="B Mitra"/>
          <w:sz w:val="28"/>
          <w:szCs w:val="28"/>
          <w:rtl/>
          <w:lang w:bidi="fa-IR"/>
        </w:rPr>
        <w:t>از ضلالت و گمراه</w:t>
      </w:r>
      <w:r w:rsidRPr="00A4317B">
        <w:rPr>
          <w:rFonts w:cs="B Mitra" w:hint="cs"/>
          <w:sz w:val="28"/>
          <w:szCs w:val="28"/>
          <w:rtl/>
          <w:lang w:bidi="fa-IR"/>
        </w:rPr>
        <w:t>ی</w:t>
      </w:r>
      <w:r>
        <w:rPr>
          <w:rFonts w:cs="B Mitra" w:hint="cs"/>
          <w:sz w:val="28"/>
          <w:szCs w:val="28"/>
          <w:rtl/>
          <w:lang w:bidi="fa-IR"/>
        </w:rPr>
        <w:t>،</w:t>
      </w:r>
      <w:r>
        <w:rPr>
          <w:rFonts w:cs="B Mitra"/>
          <w:sz w:val="28"/>
          <w:szCs w:val="28"/>
          <w:rtl/>
          <w:lang w:bidi="fa-IR"/>
        </w:rPr>
        <w:t xml:space="preserve"> به روشنا</w:t>
      </w:r>
      <w:r>
        <w:rPr>
          <w:rFonts w:cs="B Mitra" w:hint="cs"/>
          <w:sz w:val="28"/>
          <w:szCs w:val="28"/>
          <w:rtl/>
          <w:lang w:bidi="fa-IR"/>
        </w:rPr>
        <w:t>ی</w:t>
      </w:r>
      <w:r w:rsidRPr="00A4317B">
        <w:rPr>
          <w:rFonts w:cs="B Mitra"/>
          <w:sz w:val="28"/>
          <w:szCs w:val="28"/>
          <w:rtl/>
          <w:lang w:bidi="fa-IR"/>
        </w:rPr>
        <w:t xml:space="preserve"> معنو</w:t>
      </w:r>
      <w:r w:rsidRPr="00A4317B">
        <w:rPr>
          <w:rFonts w:cs="B Mitra" w:hint="cs"/>
          <w:sz w:val="28"/>
          <w:szCs w:val="28"/>
          <w:rtl/>
          <w:lang w:bidi="fa-IR"/>
        </w:rPr>
        <w:t>ی</w:t>
      </w:r>
      <w:r w:rsidRPr="00A4317B">
        <w:rPr>
          <w:rFonts w:cs="B Mitra" w:hint="eastAsia"/>
          <w:sz w:val="28"/>
          <w:szCs w:val="28"/>
          <w:rtl/>
          <w:lang w:bidi="fa-IR"/>
        </w:rPr>
        <w:t>ت</w:t>
      </w:r>
      <w:r w:rsidRPr="00A4317B">
        <w:rPr>
          <w:rFonts w:cs="B Mitra"/>
          <w:sz w:val="28"/>
          <w:szCs w:val="28"/>
          <w:rtl/>
          <w:lang w:bidi="fa-IR"/>
        </w:rPr>
        <w:t xml:space="preserve"> و عبادت هدا</w:t>
      </w:r>
      <w:r w:rsidRPr="00A4317B">
        <w:rPr>
          <w:rFonts w:cs="B Mitra" w:hint="cs"/>
          <w:sz w:val="28"/>
          <w:szCs w:val="28"/>
          <w:rtl/>
          <w:lang w:bidi="fa-IR"/>
        </w:rPr>
        <w:t>ی</w:t>
      </w:r>
      <w:r w:rsidRPr="00A4317B">
        <w:rPr>
          <w:rFonts w:cs="B Mitra" w:hint="eastAsia"/>
          <w:sz w:val="28"/>
          <w:szCs w:val="28"/>
          <w:rtl/>
          <w:lang w:bidi="fa-IR"/>
        </w:rPr>
        <w:t>ت</w:t>
      </w:r>
      <w:r w:rsidRPr="00A4317B">
        <w:rPr>
          <w:rFonts w:cs="B Mitra"/>
          <w:sz w:val="28"/>
          <w:szCs w:val="28"/>
          <w:rtl/>
          <w:lang w:bidi="fa-IR"/>
        </w:rPr>
        <w:t xml:space="preserve"> </w:t>
      </w:r>
      <w:r>
        <w:rPr>
          <w:rFonts w:cs="B Mitra"/>
          <w:sz w:val="28"/>
          <w:szCs w:val="28"/>
          <w:rtl/>
          <w:lang w:bidi="fa-IR"/>
        </w:rPr>
        <w:t>م</w:t>
      </w:r>
      <w:r>
        <w:rPr>
          <w:rFonts w:cs="B Mitra" w:hint="cs"/>
          <w:sz w:val="28"/>
          <w:szCs w:val="28"/>
          <w:rtl/>
          <w:lang w:bidi="fa-IR"/>
        </w:rPr>
        <w:t>ی‌</w:t>
      </w:r>
      <w:r>
        <w:rPr>
          <w:rFonts w:cs="B Mitra" w:hint="eastAsia"/>
          <w:sz w:val="28"/>
          <w:szCs w:val="28"/>
          <w:rtl/>
          <w:lang w:bidi="fa-IR"/>
        </w:rPr>
        <w:t>کنند</w:t>
      </w:r>
      <w:r>
        <w:rPr>
          <w:rFonts w:cs="B Mitra" w:hint="cs"/>
          <w:sz w:val="28"/>
          <w:szCs w:val="28"/>
          <w:rtl/>
          <w:lang w:bidi="fa-IR"/>
        </w:rPr>
        <w:t>.</w:t>
      </w:r>
    </w:p>
    <w:p w14:paraId="6E3DC0EE" w14:textId="77777777" w:rsidR="00556DA1" w:rsidRDefault="00556DA1" w:rsidP="00556DA1">
      <w:pPr>
        <w:bidi/>
        <w:rPr>
          <w:rtl/>
          <w:lang w:bidi="fa-IR"/>
        </w:rPr>
      </w:pPr>
    </w:p>
    <w:p w14:paraId="358FD4E8" w14:textId="75817B60" w:rsidR="00556DA1" w:rsidRDefault="00556DA1" w:rsidP="00556DA1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فرصت جبران</w:t>
      </w:r>
    </w:p>
    <w:p w14:paraId="2C5DD65F" w14:textId="77777777" w:rsidR="00556DA1" w:rsidRDefault="00556DA1" w:rsidP="00556DA1">
      <w:pPr>
        <w:bidi/>
        <w:spacing w:after="0" w:line="276" w:lineRule="auto"/>
        <w:jc w:val="lowKashida"/>
        <w:rPr>
          <w:rFonts w:cs="B Mitra"/>
          <w:sz w:val="28"/>
          <w:szCs w:val="28"/>
          <w:rtl/>
        </w:rPr>
      </w:pPr>
      <w:r>
        <w:rPr>
          <w:rFonts w:cs="B Mitra"/>
          <w:sz w:val="28"/>
          <w:szCs w:val="28"/>
          <w:rtl/>
        </w:rPr>
        <w:t>خ</w:t>
      </w:r>
      <w:r>
        <w:rPr>
          <w:rFonts w:cs="B Mitra" w:hint="cs"/>
          <w:sz w:val="28"/>
          <w:szCs w:val="28"/>
          <w:rtl/>
        </w:rPr>
        <w:t>ی</w:t>
      </w:r>
      <w:r>
        <w:rPr>
          <w:rFonts w:cs="B Mitra" w:hint="eastAsia"/>
          <w:sz w:val="28"/>
          <w:szCs w:val="28"/>
          <w:rtl/>
        </w:rPr>
        <w:t>ل</w:t>
      </w:r>
      <w:r>
        <w:rPr>
          <w:rFonts w:cs="B Mitra" w:hint="cs"/>
          <w:sz w:val="28"/>
          <w:szCs w:val="28"/>
          <w:rtl/>
        </w:rPr>
        <w:t>ی‌</w:t>
      </w:r>
      <w:r>
        <w:rPr>
          <w:rFonts w:cs="B Mitra" w:hint="eastAsia"/>
          <w:sz w:val="28"/>
          <w:szCs w:val="28"/>
          <w:rtl/>
        </w:rPr>
        <w:t>ها</w:t>
      </w:r>
      <w:r w:rsidRPr="007B7BC9">
        <w:rPr>
          <w:rFonts w:cs="B Mitra"/>
          <w:sz w:val="28"/>
          <w:szCs w:val="28"/>
          <w:rtl/>
        </w:rPr>
        <w:t xml:space="preserve"> </w:t>
      </w:r>
      <w:r w:rsidRPr="007B7BC9">
        <w:rPr>
          <w:rFonts w:cs="B Mitra" w:hint="cs"/>
          <w:sz w:val="28"/>
          <w:szCs w:val="28"/>
          <w:rtl/>
        </w:rPr>
        <w:t xml:space="preserve">زمین خوردن و </w:t>
      </w:r>
      <w:r w:rsidRPr="007B7BC9">
        <w:rPr>
          <w:rFonts w:cs="B Mitra"/>
          <w:sz w:val="28"/>
          <w:szCs w:val="28"/>
          <w:rtl/>
        </w:rPr>
        <w:t xml:space="preserve">سقوط را تجربه </w:t>
      </w:r>
      <w:r>
        <w:rPr>
          <w:rFonts w:cs="B Mitra"/>
          <w:sz w:val="28"/>
          <w:szCs w:val="28"/>
          <w:rtl/>
        </w:rPr>
        <w:t>کرده‌اند</w:t>
      </w:r>
      <w:r w:rsidRPr="007B7BC9">
        <w:rPr>
          <w:rFonts w:cs="B Mitra" w:hint="cs"/>
          <w:sz w:val="28"/>
          <w:szCs w:val="28"/>
          <w:rtl/>
        </w:rPr>
        <w:t xml:space="preserve">، </w:t>
      </w:r>
      <w:r w:rsidRPr="007B7BC9">
        <w:rPr>
          <w:rFonts w:cs="B Mitra"/>
          <w:sz w:val="28"/>
          <w:szCs w:val="28"/>
          <w:rtl/>
        </w:rPr>
        <w:t>اما نکته‌ی اساسی اینجاست که زمین خوردن</w:t>
      </w:r>
      <w:r>
        <w:rPr>
          <w:rFonts w:cs="B Mitra" w:hint="cs"/>
          <w:sz w:val="28"/>
          <w:szCs w:val="28"/>
          <w:rtl/>
        </w:rPr>
        <w:t xml:space="preserve"> و</w:t>
      </w:r>
      <w:r w:rsidRPr="007B7BC9">
        <w:rPr>
          <w:rFonts w:cs="B Mitra"/>
          <w:sz w:val="28"/>
          <w:szCs w:val="28"/>
          <w:rtl/>
        </w:rPr>
        <w:t xml:space="preserve"> سقوط </w:t>
      </w:r>
      <w:r>
        <w:rPr>
          <w:rFonts w:cs="B Mitra"/>
          <w:sz w:val="28"/>
          <w:szCs w:val="28"/>
          <w:rtl/>
        </w:rPr>
        <w:t>نه‌تنها</w:t>
      </w:r>
      <w:r w:rsidRPr="007B7BC9">
        <w:rPr>
          <w:rFonts w:cs="B Mitra"/>
          <w:sz w:val="28"/>
          <w:szCs w:val="28"/>
          <w:rtl/>
        </w:rPr>
        <w:t xml:space="preserve"> پایان راه نیست، بلکه می‌تواند نقطه شروعی برای شکوفایی و پیشرفت باشد</w:t>
      </w:r>
      <w:r>
        <w:rPr>
          <w:rFonts w:cs="B Mitra" w:hint="cs"/>
          <w:sz w:val="28"/>
          <w:szCs w:val="28"/>
          <w:rtl/>
        </w:rPr>
        <w:t xml:space="preserve">. </w:t>
      </w:r>
      <w:r w:rsidRPr="007B7BC9">
        <w:rPr>
          <w:rFonts w:cs="B Mitra"/>
          <w:sz w:val="28"/>
          <w:szCs w:val="28"/>
          <w:rtl/>
        </w:rPr>
        <w:t xml:space="preserve">در واقع، زمین خوردن می‌تواند لحظه‌ای باشد که فرد به </w:t>
      </w:r>
      <w:r w:rsidRPr="007B7BC9">
        <w:rPr>
          <w:rFonts w:cs="B Mitra"/>
          <w:sz w:val="28"/>
          <w:szCs w:val="28"/>
          <w:rtl/>
        </w:rPr>
        <w:lastRenderedPageBreak/>
        <w:t>خود می‌آید، خود را بازبینی می‌کند و متوجه اشتباهات</w:t>
      </w:r>
      <w:r>
        <w:rPr>
          <w:rFonts w:cs="B Mitra" w:hint="cs"/>
          <w:sz w:val="28"/>
          <w:szCs w:val="28"/>
          <w:rtl/>
        </w:rPr>
        <w:t>،</w:t>
      </w:r>
      <w:r w:rsidRPr="007B7BC9">
        <w:rPr>
          <w:rFonts w:cs="B Mitra"/>
          <w:sz w:val="28"/>
          <w:szCs w:val="28"/>
          <w:rtl/>
        </w:rPr>
        <w:t xml:space="preserve"> ضعف‌ها</w:t>
      </w:r>
      <w:r>
        <w:rPr>
          <w:rFonts w:cs="B Mitra" w:hint="cs"/>
          <w:sz w:val="28"/>
          <w:szCs w:val="28"/>
          <w:rtl/>
        </w:rPr>
        <w:t xml:space="preserve"> و امید و اعتمادها</w:t>
      </w:r>
      <w:r w:rsidRPr="007B7BC9">
        <w:rPr>
          <w:rFonts w:cs="B Mitra"/>
          <w:sz w:val="28"/>
          <w:szCs w:val="28"/>
          <w:rtl/>
        </w:rPr>
        <w:t xml:space="preserve">ی </w:t>
      </w:r>
      <w:r>
        <w:rPr>
          <w:rFonts w:cs="B Mitra" w:hint="cs"/>
          <w:sz w:val="28"/>
          <w:szCs w:val="28"/>
          <w:rtl/>
        </w:rPr>
        <w:t xml:space="preserve">بیهوده </w:t>
      </w:r>
      <w:r w:rsidRPr="007B7BC9">
        <w:rPr>
          <w:rFonts w:cs="B Mitra"/>
          <w:sz w:val="28"/>
          <w:szCs w:val="28"/>
          <w:rtl/>
        </w:rPr>
        <w:t>خود می‌شود</w:t>
      </w:r>
      <w:r>
        <w:rPr>
          <w:rFonts w:cs="B Mitra" w:hint="cs"/>
          <w:sz w:val="28"/>
          <w:szCs w:val="28"/>
          <w:rtl/>
        </w:rPr>
        <w:t>. البته در میان سقوط‌ها، سقوط معنوی از</w:t>
      </w:r>
      <w:r w:rsidRPr="00362404">
        <w:rPr>
          <w:rtl/>
        </w:rPr>
        <w:t xml:space="preserve"> </w:t>
      </w:r>
      <w:r w:rsidRPr="00362404">
        <w:rPr>
          <w:rFonts w:cs="B Mitra"/>
          <w:sz w:val="28"/>
          <w:szCs w:val="28"/>
          <w:rtl/>
        </w:rPr>
        <w:t xml:space="preserve">دردناک‌ترین تجربه‌هایی است </w:t>
      </w:r>
      <w:r>
        <w:rPr>
          <w:rFonts w:cs="B Mitra" w:hint="cs"/>
          <w:sz w:val="28"/>
          <w:szCs w:val="28"/>
          <w:rtl/>
        </w:rPr>
        <w:t>که گاهی به سختی قابل جبران است.</w:t>
      </w:r>
    </w:p>
    <w:p w14:paraId="26F5CC43" w14:textId="77777777" w:rsidR="00556DA1" w:rsidRPr="00A4317B" w:rsidRDefault="00556DA1" w:rsidP="00556DA1">
      <w:pPr>
        <w:bidi/>
        <w:spacing w:after="0" w:line="276" w:lineRule="auto"/>
        <w:jc w:val="lowKashida"/>
        <w:rPr>
          <w:rFonts w:cs="B Mitra"/>
          <w:sz w:val="28"/>
          <w:szCs w:val="28"/>
          <w:rtl/>
          <w:lang w:bidi="fa-IR"/>
        </w:rPr>
      </w:pPr>
      <w:r w:rsidRPr="006F6871">
        <w:rPr>
          <w:rFonts w:cs="B Mitra"/>
          <w:sz w:val="28"/>
          <w:szCs w:val="28"/>
          <w:rtl/>
        </w:rPr>
        <w:t>یوسف</w:t>
      </w:r>
      <w:r w:rsidRPr="00C71273">
        <w:rPr>
          <w:rFonts w:cs="B Mitra" w:hint="cs"/>
        </w:rPr>
        <w:sym w:font="Dorood" w:char="F040"/>
      </w:r>
      <w:r>
        <w:rPr>
          <w:rFonts w:cs="B Mitra" w:hint="cs"/>
          <w:rtl/>
        </w:rPr>
        <w:t xml:space="preserve"> </w:t>
      </w:r>
      <w:r w:rsidRPr="006F6871">
        <w:rPr>
          <w:rFonts w:cs="B Mitra"/>
          <w:sz w:val="28"/>
          <w:szCs w:val="28"/>
          <w:rtl/>
        </w:rPr>
        <w:t xml:space="preserve">در زندان، پیش از آنکه به تعبیر خواب‌ها بپردازد، </w:t>
      </w:r>
      <w:r w:rsidRPr="00A4317B">
        <w:rPr>
          <w:rFonts w:cs="B Mitra" w:hint="cs"/>
          <w:sz w:val="28"/>
          <w:szCs w:val="28"/>
          <w:rtl/>
          <w:lang w:bidi="fa-IR"/>
        </w:rPr>
        <w:t xml:space="preserve">فرصت را غنیمت شمرد و </w:t>
      </w:r>
      <w:r w:rsidRPr="00A4317B">
        <w:rPr>
          <w:rFonts w:cs="B Mitra"/>
          <w:sz w:val="28"/>
          <w:szCs w:val="28"/>
          <w:rtl/>
          <w:lang w:bidi="fa-IR"/>
        </w:rPr>
        <w:t>گوشه‌ا</w:t>
      </w:r>
      <w:r w:rsidRPr="00A4317B">
        <w:rPr>
          <w:rFonts w:cs="B Mitra" w:hint="cs"/>
          <w:sz w:val="28"/>
          <w:szCs w:val="28"/>
          <w:rtl/>
          <w:lang w:bidi="fa-IR"/>
        </w:rPr>
        <w:t xml:space="preserve">ی از </w:t>
      </w:r>
      <w:r w:rsidRPr="00A4317B">
        <w:rPr>
          <w:rFonts w:cs="B Mitra"/>
          <w:sz w:val="28"/>
          <w:szCs w:val="28"/>
          <w:rtl/>
          <w:lang w:bidi="fa-IR"/>
        </w:rPr>
        <w:t>ز</w:t>
      </w:r>
      <w:r w:rsidRPr="00A4317B">
        <w:rPr>
          <w:rFonts w:cs="B Mitra" w:hint="cs"/>
          <w:sz w:val="28"/>
          <w:szCs w:val="28"/>
          <w:rtl/>
          <w:lang w:bidi="fa-IR"/>
        </w:rPr>
        <w:t>ی</w:t>
      </w:r>
      <w:r w:rsidRPr="00A4317B">
        <w:rPr>
          <w:rFonts w:cs="B Mitra" w:hint="eastAsia"/>
          <w:sz w:val="28"/>
          <w:szCs w:val="28"/>
          <w:rtl/>
          <w:lang w:bidi="fa-IR"/>
        </w:rPr>
        <w:t>با</w:t>
      </w:r>
      <w:r w:rsidRPr="00A4317B">
        <w:rPr>
          <w:rFonts w:cs="B Mitra" w:hint="cs"/>
          <w:sz w:val="28"/>
          <w:szCs w:val="28"/>
          <w:rtl/>
          <w:lang w:bidi="fa-IR"/>
        </w:rPr>
        <w:t>یی‌</w:t>
      </w:r>
      <w:r w:rsidRPr="00A4317B">
        <w:rPr>
          <w:rFonts w:cs="B Mitra" w:hint="eastAsia"/>
          <w:sz w:val="28"/>
          <w:szCs w:val="28"/>
          <w:rtl/>
          <w:lang w:bidi="fa-IR"/>
        </w:rPr>
        <w:t>ها</w:t>
      </w:r>
      <w:r w:rsidRPr="00A4317B">
        <w:rPr>
          <w:rFonts w:cs="B Mitra" w:hint="cs"/>
          <w:sz w:val="28"/>
          <w:szCs w:val="28"/>
          <w:rtl/>
          <w:lang w:bidi="fa-IR"/>
        </w:rPr>
        <w:t xml:space="preserve"> و </w:t>
      </w:r>
      <w:r w:rsidRPr="00A4317B">
        <w:rPr>
          <w:rFonts w:cs="B Mitra"/>
          <w:sz w:val="28"/>
          <w:szCs w:val="28"/>
          <w:rtl/>
          <w:lang w:bidi="fa-IR"/>
        </w:rPr>
        <w:t>زشت</w:t>
      </w:r>
      <w:r w:rsidRPr="00A4317B">
        <w:rPr>
          <w:rFonts w:cs="B Mitra" w:hint="cs"/>
          <w:sz w:val="28"/>
          <w:szCs w:val="28"/>
          <w:rtl/>
          <w:lang w:bidi="fa-IR"/>
        </w:rPr>
        <w:t>ی‌</w:t>
      </w:r>
      <w:r w:rsidRPr="00A4317B">
        <w:rPr>
          <w:rFonts w:cs="B Mitra" w:hint="eastAsia"/>
          <w:sz w:val="28"/>
          <w:szCs w:val="28"/>
          <w:rtl/>
          <w:lang w:bidi="fa-IR"/>
        </w:rPr>
        <w:t>ها</w:t>
      </w:r>
      <w:r w:rsidRPr="00A4317B">
        <w:rPr>
          <w:rFonts w:cs="B Mitra" w:hint="cs"/>
          <w:sz w:val="28"/>
          <w:szCs w:val="28"/>
          <w:rtl/>
          <w:lang w:bidi="fa-IR"/>
        </w:rPr>
        <w:t>ی دنیا را شرح داد</w:t>
      </w:r>
      <w:r>
        <w:rPr>
          <w:rFonts w:cs="B Mitra" w:hint="cs"/>
          <w:sz w:val="28"/>
          <w:szCs w:val="28"/>
          <w:rtl/>
          <w:lang w:bidi="fa-IR"/>
        </w:rPr>
        <w:t>.</w:t>
      </w:r>
      <w:r w:rsidRPr="00A4317B">
        <w:rPr>
          <w:rFonts w:cs="B Mitra" w:hint="cs"/>
          <w:sz w:val="28"/>
          <w:szCs w:val="28"/>
          <w:rtl/>
          <w:lang w:bidi="fa-IR"/>
        </w:rPr>
        <w:t xml:space="preserve"> اینکه </w:t>
      </w:r>
      <w:r>
        <w:rPr>
          <w:rFonts w:cs="B Mitra"/>
          <w:sz w:val="28"/>
          <w:szCs w:val="28"/>
          <w:rtl/>
        </w:rPr>
        <w:t>دنیای فانی با تمام</w:t>
      </w:r>
      <w:r w:rsidRPr="006F6871">
        <w:rPr>
          <w:rFonts w:cs="B Mitra"/>
          <w:sz w:val="28"/>
          <w:szCs w:val="28"/>
          <w:rtl/>
        </w:rPr>
        <w:t xml:space="preserve"> زیبایی‌ها و فریب‌هایش، نمی‌تواند تکیه‌گاه دل انسان باشد</w:t>
      </w:r>
      <w:r w:rsidRPr="00A4317B">
        <w:rPr>
          <w:rFonts w:cs="B Mitra" w:hint="cs"/>
          <w:sz w:val="28"/>
          <w:szCs w:val="28"/>
          <w:rtl/>
          <w:lang w:bidi="fa-IR"/>
        </w:rPr>
        <w:t xml:space="preserve"> </w:t>
      </w:r>
      <w:r>
        <w:rPr>
          <w:rFonts w:cs="B Mitra" w:hint="cs"/>
          <w:sz w:val="28"/>
          <w:szCs w:val="28"/>
          <w:rtl/>
          <w:lang w:bidi="fa-IR"/>
        </w:rPr>
        <w:t xml:space="preserve">و </w:t>
      </w:r>
      <w:r w:rsidRPr="006F6871">
        <w:rPr>
          <w:rFonts w:cs="B Mitra"/>
          <w:sz w:val="28"/>
          <w:szCs w:val="28"/>
          <w:rtl/>
        </w:rPr>
        <w:t xml:space="preserve">اگر انسان </w:t>
      </w:r>
      <w:r>
        <w:rPr>
          <w:rFonts w:cs="B Mitra"/>
          <w:sz w:val="28"/>
          <w:szCs w:val="28"/>
          <w:rtl/>
        </w:rPr>
        <w:t>به‌غ</w:t>
      </w:r>
      <w:r>
        <w:rPr>
          <w:rFonts w:cs="B Mitra" w:hint="cs"/>
          <w:sz w:val="28"/>
          <w:szCs w:val="28"/>
          <w:rtl/>
        </w:rPr>
        <w:t>ی</w:t>
      </w:r>
      <w:r>
        <w:rPr>
          <w:rFonts w:cs="B Mitra" w:hint="eastAsia"/>
          <w:sz w:val="28"/>
          <w:szCs w:val="28"/>
          <w:rtl/>
        </w:rPr>
        <w:t>راز</w:t>
      </w:r>
      <w:r w:rsidRPr="006F6871">
        <w:rPr>
          <w:rFonts w:cs="B Mitra"/>
          <w:sz w:val="28"/>
          <w:szCs w:val="28"/>
          <w:rtl/>
        </w:rPr>
        <w:t xml:space="preserve"> خدا امید بندد و در جست‌وجوی کمک از غیر او باشد، سرانجامی جز سقوط و گمراهی ندارد</w:t>
      </w:r>
      <w:r w:rsidRPr="00A4317B">
        <w:rPr>
          <w:rFonts w:cs="B Mitra" w:hint="cs"/>
          <w:sz w:val="28"/>
          <w:szCs w:val="28"/>
          <w:rtl/>
          <w:lang w:bidi="fa-IR"/>
        </w:rPr>
        <w:t>: «</w:t>
      </w:r>
      <w:r w:rsidRPr="00362404">
        <w:rPr>
          <w:rFonts w:cs="B Mitra" w:hint="cs"/>
          <w:color w:val="00B050"/>
          <w:sz w:val="28"/>
          <w:szCs w:val="28"/>
          <w:rtl/>
          <w:lang w:bidi="fa-IR"/>
        </w:rPr>
        <w:t>م</w:t>
      </w:r>
      <w:r w:rsidRPr="008658D3">
        <w:rPr>
          <w:rFonts w:cs="B Mitra" w:hint="cs"/>
          <w:color w:val="00B050"/>
          <w:sz w:val="28"/>
          <w:szCs w:val="28"/>
          <w:rtl/>
          <w:lang w:bidi="fa-IR"/>
        </w:rPr>
        <w:t xml:space="preserve">ا تَعْبُدُونَ مِنْ دُونِهِ إِلاّ أَسْماءً سَمَّیْتُمُوها أَنْتُمْ وَ آباؤُکُمْ؛ </w:t>
      </w:r>
      <w:r w:rsidRPr="00A4317B">
        <w:rPr>
          <w:rFonts w:cs="B Mitra" w:hint="cs"/>
          <w:sz w:val="28"/>
          <w:szCs w:val="28"/>
          <w:rtl/>
          <w:lang w:bidi="fa-IR"/>
        </w:rPr>
        <w:t>ا</w:t>
      </w:r>
      <w:r w:rsidRPr="00A4317B">
        <w:rPr>
          <w:rFonts w:cs="B Mitra"/>
          <w:sz w:val="28"/>
          <w:szCs w:val="28"/>
          <w:rtl/>
          <w:lang w:bidi="fa-IR"/>
        </w:rPr>
        <w:t>ین معبودهایی که غیر از خدا می‌پرستید، چیزی جز اسم‌ها</w:t>
      </w:r>
      <w:r w:rsidRPr="00A4317B">
        <w:rPr>
          <w:rFonts w:cs="B Mitra" w:hint="cs"/>
          <w:sz w:val="28"/>
          <w:szCs w:val="28"/>
          <w:rtl/>
          <w:lang w:bidi="fa-IR"/>
        </w:rPr>
        <w:t>یی</w:t>
      </w:r>
      <w:r w:rsidRPr="00A4317B">
        <w:rPr>
          <w:rFonts w:cs="B Mitra"/>
          <w:sz w:val="28"/>
          <w:szCs w:val="28"/>
          <w:rtl/>
          <w:lang w:bidi="fa-IR"/>
        </w:rPr>
        <w:t xml:space="preserve"> (ب</w:t>
      </w:r>
      <w:r w:rsidRPr="00A4317B">
        <w:rPr>
          <w:rFonts w:cs="B Mitra" w:hint="cs"/>
          <w:sz w:val="28"/>
          <w:szCs w:val="28"/>
          <w:rtl/>
          <w:lang w:bidi="fa-IR"/>
        </w:rPr>
        <w:t>ی</w:t>
      </w:r>
      <w:r w:rsidRPr="00A4317B">
        <w:rPr>
          <w:rFonts w:cs="B Mitra"/>
          <w:sz w:val="28"/>
          <w:szCs w:val="28"/>
          <w:rtl/>
          <w:lang w:bidi="fa-IR"/>
        </w:rPr>
        <w:t xml:space="preserve"> مسمّا) که شما و پدرانتان آن‌ها را خدا نامیده‌اید، نیست</w:t>
      </w:r>
      <w:r>
        <w:rPr>
          <w:rFonts w:cs="B Mitra" w:hint="cs"/>
          <w:sz w:val="28"/>
          <w:szCs w:val="28"/>
          <w:rtl/>
          <w:lang w:bidi="fa-IR"/>
        </w:rPr>
        <w:t>».</w:t>
      </w:r>
      <w:r>
        <w:rPr>
          <w:rStyle w:val="FootnoteReference"/>
          <w:rFonts w:cs="B Mitra"/>
          <w:rtl/>
          <w:lang w:bidi="fa-IR"/>
        </w:rPr>
        <w:footnoteReference w:id="3"/>
      </w:r>
    </w:p>
    <w:p w14:paraId="3EA9E056" w14:textId="77777777" w:rsidR="00556DA1" w:rsidRDefault="00556DA1" w:rsidP="00556DA1">
      <w:pPr>
        <w:bidi/>
        <w:spacing w:after="0" w:line="276" w:lineRule="auto"/>
        <w:jc w:val="lowKashida"/>
        <w:rPr>
          <w:rFonts w:cs="B Mitra"/>
          <w:sz w:val="28"/>
          <w:szCs w:val="28"/>
          <w:rtl/>
          <w:lang w:bidi="fa-IR"/>
        </w:rPr>
      </w:pPr>
      <w:r w:rsidRPr="00D92319">
        <w:rPr>
          <w:rFonts w:cs="B Mitra"/>
          <w:sz w:val="28"/>
          <w:szCs w:val="28"/>
          <w:rtl/>
          <w:lang w:bidi="fa-IR"/>
        </w:rPr>
        <w:t xml:space="preserve">دنیای امروز </w:t>
      </w:r>
      <w:r w:rsidRPr="00D92319">
        <w:rPr>
          <w:rFonts w:cs="B Mitra" w:hint="cs"/>
          <w:sz w:val="28"/>
          <w:szCs w:val="28"/>
          <w:rtl/>
          <w:lang w:bidi="fa-IR"/>
        </w:rPr>
        <w:t xml:space="preserve">منتظران نیز </w:t>
      </w:r>
      <w:r w:rsidRPr="00D92319">
        <w:rPr>
          <w:rFonts w:cs="B Mitra"/>
          <w:sz w:val="28"/>
          <w:szCs w:val="28"/>
          <w:rtl/>
          <w:lang w:bidi="fa-IR"/>
        </w:rPr>
        <w:t xml:space="preserve">پر است از بهانه‌ها و وسوسه‌هایی که می‌تواند </w:t>
      </w:r>
      <w:r>
        <w:rPr>
          <w:rFonts w:cs="B Mitra"/>
          <w:sz w:val="28"/>
          <w:szCs w:val="28"/>
          <w:rtl/>
          <w:lang w:bidi="fa-IR"/>
        </w:rPr>
        <w:t>آن‌ها</w:t>
      </w:r>
      <w:r w:rsidRPr="00D92319">
        <w:rPr>
          <w:rFonts w:cs="B Mitra"/>
          <w:sz w:val="28"/>
          <w:szCs w:val="28"/>
          <w:rtl/>
          <w:lang w:bidi="fa-IR"/>
        </w:rPr>
        <w:t xml:space="preserve"> را به سقوط معنوی بکشاند؛ </w:t>
      </w:r>
      <w:r>
        <w:rPr>
          <w:rFonts w:cs="B Mitra"/>
          <w:sz w:val="28"/>
          <w:szCs w:val="28"/>
          <w:rtl/>
          <w:lang w:bidi="fa-IR"/>
        </w:rPr>
        <w:t>برداشت‌ها</w:t>
      </w:r>
      <w:r>
        <w:rPr>
          <w:rFonts w:cs="B Mitra" w:hint="cs"/>
          <w:sz w:val="28"/>
          <w:szCs w:val="28"/>
          <w:rtl/>
          <w:lang w:bidi="fa-IR"/>
        </w:rPr>
        <w:t xml:space="preserve">ی شخصی و نادرست از دین، </w:t>
      </w:r>
      <w:r w:rsidRPr="00D92319">
        <w:rPr>
          <w:rFonts w:cs="B Mitra"/>
          <w:sz w:val="28"/>
          <w:szCs w:val="28"/>
          <w:rtl/>
          <w:lang w:bidi="fa-IR"/>
        </w:rPr>
        <w:t>عشق‌های خیالی، آرزوهای واهی</w:t>
      </w:r>
      <w:r w:rsidRPr="007E06E7">
        <w:rPr>
          <w:rFonts w:cs="B Mitra"/>
          <w:sz w:val="28"/>
          <w:szCs w:val="28"/>
          <w:rtl/>
          <w:lang w:bidi="fa-IR"/>
        </w:rPr>
        <w:t xml:space="preserve"> </w:t>
      </w:r>
      <w:r>
        <w:rPr>
          <w:rFonts w:cs="B Mitra" w:hint="cs"/>
          <w:sz w:val="28"/>
          <w:szCs w:val="28"/>
          <w:rtl/>
          <w:lang w:bidi="fa-IR"/>
        </w:rPr>
        <w:t xml:space="preserve">و </w:t>
      </w:r>
      <w:r w:rsidRPr="00D92319">
        <w:rPr>
          <w:rFonts w:cs="B Mitra"/>
          <w:sz w:val="28"/>
          <w:szCs w:val="28"/>
          <w:rtl/>
          <w:lang w:bidi="fa-IR"/>
        </w:rPr>
        <w:t>زودگذر، ثروت‌های فریبنده و مقام‌های گذرا</w:t>
      </w:r>
      <w:r>
        <w:rPr>
          <w:rFonts w:cs="B Mitra" w:hint="cs"/>
          <w:sz w:val="28"/>
          <w:szCs w:val="28"/>
          <w:rtl/>
          <w:lang w:bidi="fa-IR"/>
        </w:rPr>
        <w:t>،</w:t>
      </w:r>
      <w:r w:rsidRPr="00D92319">
        <w:rPr>
          <w:rFonts w:cs="B Mitra"/>
          <w:sz w:val="28"/>
          <w:szCs w:val="28"/>
          <w:rtl/>
          <w:lang w:bidi="fa-IR"/>
        </w:rPr>
        <w:t xml:space="preserve"> همه و همه می‌توانند فرد را از مسیر اصلی‌اش منحرف </w:t>
      </w:r>
      <w:r w:rsidRPr="00D92319">
        <w:rPr>
          <w:rFonts w:cs="B Mitra" w:hint="cs"/>
          <w:sz w:val="28"/>
          <w:szCs w:val="28"/>
          <w:rtl/>
          <w:lang w:bidi="fa-IR"/>
        </w:rPr>
        <w:t xml:space="preserve">و </w:t>
      </w:r>
      <w:r>
        <w:rPr>
          <w:rFonts w:cs="B Mitra"/>
          <w:sz w:val="28"/>
          <w:szCs w:val="28"/>
          <w:rtl/>
          <w:lang w:bidi="fa-IR"/>
        </w:rPr>
        <w:t>زم</w:t>
      </w:r>
      <w:r>
        <w:rPr>
          <w:rFonts w:cs="B Mitra" w:hint="cs"/>
          <w:sz w:val="28"/>
          <w:szCs w:val="28"/>
          <w:rtl/>
          <w:lang w:bidi="fa-IR"/>
        </w:rPr>
        <w:t>ی</w:t>
      </w:r>
      <w:r>
        <w:rPr>
          <w:rFonts w:cs="B Mitra" w:hint="eastAsia"/>
          <w:sz w:val="28"/>
          <w:szCs w:val="28"/>
          <w:rtl/>
          <w:lang w:bidi="fa-IR"/>
        </w:rPr>
        <w:t>ن‌گ</w:t>
      </w:r>
      <w:r>
        <w:rPr>
          <w:rFonts w:cs="B Mitra" w:hint="cs"/>
          <w:sz w:val="28"/>
          <w:szCs w:val="28"/>
          <w:rtl/>
          <w:lang w:bidi="fa-IR"/>
        </w:rPr>
        <w:t>ی</w:t>
      </w:r>
      <w:r>
        <w:rPr>
          <w:rFonts w:cs="B Mitra" w:hint="eastAsia"/>
          <w:sz w:val="28"/>
          <w:szCs w:val="28"/>
          <w:rtl/>
          <w:lang w:bidi="fa-IR"/>
        </w:rPr>
        <w:t>ر</w:t>
      </w:r>
      <w:r w:rsidRPr="00D92319">
        <w:rPr>
          <w:rFonts w:cs="B Mitra" w:hint="cs"/>
          <w:sz w:val="28"/>
          <w:szCs w:val="28"/>
          <w:rtl/>
          <w:lang w:bidi="fa-IR"/>
        </w:rPr>
        <w:t xml:space="preserve"> </w:t>
      </w:r>
      <w:r w:rsidRPr="00D92319">
        <w:rPr>
          <w:rFonts w:cs="B Mitra"/>
          <w:sz w:val="28"/>
          <w:szCs w:val="28"/>
          <w:rtl/>
          <w:lang w:bidi="fa-IR"/>
        </w:rPr>
        <w:t>کنند</w:t>
      </w:r>
      <w:r w:rsidRPr="00D92319">
        <w:rPr>
          <w:rFonts w:cs="B Mitra" w:hint="cs"/>
          <w:sz w:val="28"/>
          <w:szCs w:val="28"/>
          <w:rtl/>
          <w:lang w:bidi="fa-IR"/>
        </w:rPr>
        <w:t xml:space="preserve">، اما </w:t>
      </w:r>
      <w:r w:rsidRPr="00362404">
        <w:rPr>
          <w:rFonts w:cs="B Mitra" w:hint="cs"/>
          <w:sz w:val="28"/>
          <w:szCs w:val="28"/>
          <w:rtl/>
          <w:lang w:bidi="fa-IR"/>
        </w:rPr>
        <w:t xml:space="preserve">منتظر واقعی، </w:t>
      </w:r>
      <w:r w:rsidRPr="00362404">
        <w:rPr>
          <w:rFonts w:cs="B Mitra"/>
          <w:sz w:val="28"/>
          <w:szCs w:val="28"/>
          <w:rtl/>
          <w:lang w:bidi="fa-IR"/>
        </w:rPr>
        <w:t xml:space="preserve">بنده </w:t>
      </w:r>
      <w:r w:rsidRPr="00362404">
        <w:rPr>
          <w:rFonts w:cs="B Mitra" w:hint="cs"/>
          <w:sz w:val="28"/>
          <w:szCs w:val="28"/>
          <w:rtl/>
          <w:lang w:bidi="fa-IR"/>
        </w:rPr>
        <w:t xml:space="preserve">خداست و </w:t>
      </w:r>
      <w:r>
        <w:rPr>
          <w:rFonts w:cs="B Mitra" w:hint="cs"/>
          <w:sz w:val="28"/>
          <w:szCs w:val="28"/>
          <w:rtl/>
          <w:lang w:bidi="fa-IR"/>
        </w:rPr>
        <w:t xml:space="preserve">تنها به او تکیه </w:t>
      </w:r>
      <w:r>
        <w:rPr>
          <w:rFonts w:cs="B Mitra"/>
          <w:sz w:val="28"/>
          <w:szCs w:val="28"/>
          <w:rtl/>
          <w:lang w:bidi="fa-IR"/>
        </w:rPr>
        <w:t>م</w:t>
      </w:r>
      <w:r>
        <w:rPr>
          <w:rFonts w:cs="B Mitra" w:hint="cs"/>
          <w:sz w:val="28"/>
          <w:szCs w:val="28"/>
          <w:rtl/>
          <w:lang w:bidi="fa-IR"/>
        </w:rPr>
        <w:t>ی‌</w:t>
      </w:r>
      <w:r>
        <w:rPr>
          <w:rFonts w:cs="B Mitra" w:hint="eastAsia"/>
          <w:sz w:val="28"/>
          <w:szCs w:val="28"/>
          <w:rtl/>
          <w:lang w:bidi="fa-IR"/>
        </w:rPr>
        <w:t>کند</w:t>
      </w:r>
      <w:r w:rsidRPr="00362404">
        <w:rPr>
          <w:rFonts w:cs="B Mitra" w:hint="cs"/>
          <w:sz w:val="28"/>
          <w:szCs w:val="28"/>
          <w:rtl/>
          <w:lang w:bidi="fa-IR"/>
        </w:rPr>
        <w:t xml:space="preserve">: «خداوند </w:t>
      </w:r>
      <w:r w:rsidRPr="00362404">
        <w:rPr>
          <w:rFonts w:cs="B Mitra"/>
          <w:sz w:val="28"/>
          <w:szCs w:val="28"/>
          <w:rtl/>
          <w:lang w:bidi="fa-IR"/>
        </w:rPr>
        <w:t>فرمان داده که غیر از او را نپرستید! این است آیین پابرجا؛ ولی بیشتر مردم نمی‌دانند</w:t>
      </w:r>
      <w:r w:rsidRPr="00362404">
        <w:rPr>
          <w:rFonts w:cs="B Mitra" w:hint="cs"/>
          <w:sz w:val="28"/>
          <w:szCs w:val="28"/>
          <w:rtl/>
          <w:lang w:bidi="fa-IR"/>
        </w:rPr>
        <w:t>».</w:t>
      </w:r>
      <w:r w:rsidRPr="00362404">
        <w:rPr>
          <w:rStyle w:val="FootnoteReference"/>
          <w:rFonts w:cs="B Mitra"/>
          <w:rtl/>
          <w:lang w:bidi="fa-IR"/>
        </w:rPr>
        <w:footnoteReference w:id="4"/>
      </w:r>
      <w:r w:rsidRPr="00362404">
        <w:rPr>
          <w:rFonts w:cs="B Mitra" w:hint="cs"/>
          <w:sz w:val="28"/>
          <w:szCs w:val="28"/>
          <w:rtl/>
          <w:lang w:bidi="fa-IR"/>
        </w:rPr>
        <w:t xml:space="preserve"> </w:t>
      </w:r>
    </w:p>
    <w:p w14:paraId="20C66220" w14:textId="77777777" w:rsidR="00556DA1" w:rsidRDefault="00556DA1" w:rsidP="00556DA1">
      <w:pPr>
        <w:bidi/>
        <w:rPr>
          <w:rFonts w:hint="cs"/>
          <w:lang w:bidi="fa-IR"/>
        </w:rPr>
      </w:pPr>
    </w:p>
    <w:sectPr w:rsidR="00556D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5476B" w14:textId="77777777" w:rsidR="00D56851" w:rsidRDefault="00D56851" w:rsidP="00556DA1">
      <w:pPr>
        <w:spacing w:after="0" w:line="240" w:lineRule="auto"/>
      </w:pPr>
      <w:r>
        <w:separator/>
      </w:r>
    </w:p>
  </w:endnote>
  <w:endnote w:type="continuationSeparator" w:id="0">
    <w:p w14:paraId="4DA8AF70" w14:textId="77777777" w:rsidR="00D56851" w:rsidRDefault="00D56851" w:rsidP="00556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Dorood">
    <w:panose1 w:val="05010101010101010101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33B34" w14:textId="77777777" w:rsidR="00D56851" w:rsidRDefault="00D56851" w:rsidP="00556DA1">
      <w:pPr>
        <w:spacing w:after="0" w:line="240" w:lineRule="auto"/>
      </w:pPr>
      <w:r>
        <w:separator/>
      </w:r>
    </w:p>
  </w:footnote>
  <w:footnote w:type="continuationSeparator" w:id="0">
    <w:p w14:paraId="70771DF5" w14:textId="77777777" w:rsidR="00D56851" w:rsidRDefault="00D56851" w:rsidP="00556DA1">
      <w:pPr>
        <w:spacing w:after="0" w:line="240" w:lineRule="auto"/>
      </w:pPr>
      <w:r>
        <w:continuationSeparator/>
      </w:r>
    </w:p>
  </w:footnote>
  <w:footnote w:id="1">
    <w:p w14:paraId="015B885A" w14:textId="77777777" w:rsidR="00556DA1" w:rsidRPr="00DB20C5" w:rsidRDefault="00556DA1" w:rsidP="00556DA1">
      <w:pPr>
        <w:bidi/>
        <w:spacing w:after="0" w:line="240" w:lineRule="auto"/>
        <w:jc w:val="lowKashida"/>
        <w:rPr>
          <w:rFonts w:cs="B Mitra"/>
          <w:sz w:val="18"/>
          <w:szCs w:val="18"/>
          <w:rtl/>
          <w:lang w:bidi="fa-IR"/>
        </w:rPr>
      </w:pPr>
      <w:r w:rsidRPr="00DB20C5">
        <w:rPr>
          <w:rFonts w:cs="B Mitra"/>
          <w:sz w:val="18"/>
          <w:szCs w:val="18"/>
          <w:lang w:bidi="fa-IR"/>
        </w:rPr>
        <w:footnoteRef/>
      </w:r>
      <w:r w:rsidRPr="00DB20C5">
        <w:rPr>
          <w:rFonts w:cs="B Mitra"/>
          <w:sz w:val="18"/>
          <w:szCs w:val="18"/>
          <w:lang w:bidi="fa-IR"/>
        </w:rPr>
        <w:t xml:space="preserve"> </w:t>
      </w:r>
      <w:r w:rsidRPr="00DB20C5">
        <w:rPr>
          <w:rFonts w:cs="B Mitra" w:hint="cs"/>
          <w:sz w:val="18"/>
          <w:szCs w:val="18"/>
          <w:rtl/>
          <w:lang w:bidi="fa-IR"/>
        </w:rPr>
        <w:t xml:space="preserve">. یوسف، آیه32.  </w:t>
      </w:r>
    </w:p>
  </w:footnote>
  <w:footnote w:id="2">
    <w:p w14:paraId="14BB1E22" w14:textId="77777777" w:rsidR="00556DA1" w:rsidRPr="00DB20C5" w:rsidRDefault="00556DA1" w:rsidP="00556DA1">
      <w:pPr>
        <w:pStyle w:val="FootnoteText"/>
        <w:bidi/>
        <w:rPr>
          <w:sz w:val="18"/>
          <w:szCs w:val="18"/>
          <w:rtl/>
          <w:lang w:bidi="fa-IR"/>
        </w:rPr>
      </w:pPr>
      <w:r w:rsidRPr="00DB20C5">
        <w:rPr>
          <w:rStyle w:val="FootnoteReference"/>
          <w:sz w:val="18"/>
          <w:szCs w:val="18"/>
        </w:rPr>
        <w:footnoteRef/>
      </w:r>
      <w:r w:rsidRPr="00DB20C5">
        <w:rPr>
          <w:sz w:val="18"/>
          <w:szCs w:val="18"/>
        </w:rPr>
        <w:t xml:space="preserve"> </w:t>
      </w:r>
      <w:r w:rsidRPr="00DB20C5">
        <w:rPr>
          <w:rFonts w:hint="cs"/>
          <w:sz w:val="18"/>
          <w:szCs w:val="18"/>
          <w:rtl/>
          <w:lang w:bidi="fa-IR"/>
        </w:rPr>
        <w:t>.</w:t>
      </w:r>
      <w:r w:rsidRPr="00DB20C5">
        <w:rPr>
          <w:rFonts w:cs="B Mitra" w:hint="cs"/>
          <w:sz w:val="18"/>
          <w:szCs w:val="18"/>
          <w:rtl/>
          <w:lang w:bidi="fa-IR"/>
        </w:rPr>
        <w:t xml:space="preserve"> یوسف، آیه36.</w:t>
      </w:r>
    </w:p>
  </w:footnote>
  <w:footnote w:id="3">
    <w:p w14:paraId="16100D59" w14:textId="77777777" w:rsidR="00556DA1" w:rsidRPr="00DB20C5" w:rsidRDefault="00556DA1" w:rsidP="00556DA1">
      <w:pPr>
        <w:pStyle w:val="FootnoteText"/>
        <w:bidi/>
        <w:rPr>
          <w:rFonts w:cs="B Mitra"/>
          <w:sz w:val="18"/>
          <w:szCs w:val="18"/>
          <w:rtl/>
          <w:lang w:bidi="fa-IR"/>
        </w:rPr>
      </w:pPr>
      <w:r w:rsidRPr="00DB20C5">
        <w:rPr>
          <w:rFonts w:cs="B Mitra"/>
          <w:sz w:val="18"/>
          <w:szCs w:val="18"/>
          <w:lang w:bidi="fa-IR"/>
        </w:rPr>
        <w:footnoteRef/>
      </w:r>
      <w:r w:rsidRPr="00DB20C5">
        <w:rPr>
          <w:rFonts w:cs="B Mitra"/>
          <w:sz w:val="18"/>
          <w:szCs w:val="18"/>
          <w:lang w:bidi="fa-IR"/>
        </w:rPr>
        <w:t xml:space="preserve"> </w:t>
      </w:r>
      <w:r w:rsidRPr="00DB20C5">
        <w:rPr>
          <w:rFonts w:cs="B Mitra" w:hint="cs"/>
          <w:sz w:val="18"/>
          <w:szCs w:val="18"/>
          <w:rtl/>
          <w:lang w:bidi="fa-IR"/>
        </w:rPr>
        <w:t>. یوسف، آیه40.</w:t>
      </w:r>
    </w:p>
  </w:footnote>
  <w:footnote w:id="4">
    <w:p w14:paraId="00DCDB77" w14:textId="77777777" w:rsidR="00556DA1" w:rsidRPr="00DB20C5" w:rsidRDefault="00556DA1" w:rsidP="00556DA1">
      <w:pPr>
        <w:pStyle w:val="FootnoteText"/>
        <w:bidi/>
        <w:jc w:val="lowKashida"/>
        <w:rPr>
          <w:rFonts w:cs="B Mitra"/>
          <w:sz w:val="18"/>
          <w:szCs w:val="18"/>
          <w:rtl/>
          <w:lang w:bidi="fa-IR"/>
        </w:rPr>
      </w:pPr>
      <w:r w:rsidRPr="00DB20C5">
        <w:rPr>
          <w:rStyle w:val="FootnoteReference"/>
          <w:rFonts w:cs="B Mitra"/>
          <w:sz w:val="18"/>
          <w:szCs w:val="18"/>
        </w:rPr>
        <w:footnoteRef/>
      </w:r>
      <w:r w:rsidRPr="00DB20C5">
        <w:rPr>
          <w:rFonts w:cs="B Mitra"/>
          <w:sz w:val="18"/>
          <w:szCs w:val="18"/>
        </w:rPr>
        <w:t xml:space="preserve"> </w:t>
      </w:r>
      <w:r w:rsidRPr="00DB20C5">
        <w:rPr>
          <w:rFonts w:cs="B Mitra" w:hint="cs"/>
          <w:sz w:val="18"/>
          <w:szCs w:val="18"/>
          <w:rtl/>
          <w:lang w:bidi="fa-IR"/>
        </w:rPr>
        <w:t>. «</w:t>
      </w:r>
      <w:r w:rsidRPr="00DB20C5">
        <w:rPr>
          <w:rFonts w:cs="B Mitra" w:hint="cs"/>
          <w:color w:val="00B050"/>
          <w:sz w:val="18"/>
          <w:szCs w:val="18"/>
          <w:rtl/>
          <w:lang w:bidi="fa-IR"/>
        </w:rPr>
        <w:t>أَمَرَ أَلاّ تَعْبُدُوا إِلاّ إِیّاهُ</w:t>
      </w:r>
      <w:r w:rsidRPr="00DB20C5">
        <w:rPr>
          <w:rFonts w:cs="B Mitra" w:hint="cs"/>
          <w:sz w:val="18"/>
          <w:szCs w:val="18"/>
          <w:rtl/>
          <w:lang w:bidi="fa-IR"/>
        </w:rPr>
        <w:t xml:space="preserve">». یوسف، </w:t>
      </w:r>
      <w:r w:rsidRPr="00DB20C5">
        <w:rPr>
          <w:rFonts w:cs="B Mitra"/>
          <w:sz w:val="18"/>
          <w:szCs w:val="18"/>
          <w:rtl/>
          <w:lang w:bidi="fa-IR"/>
        </w:rPr>
        <w:t>آ</w:t>
      </w:r>
      <w:r w:rsidRPr="00DB20C5">
        <w:rPr>
          <w:rFonts w:cs="B Mitra" w:hint="cs"/>
          <w:sz w:val="18"/>
          <w:szCs w:val="18"/>
          <w:rtl/>
          <w:lang w:bidi="fa-IR"/>
        </w:rPr>
        <w:t>ی</w:t>
      </w:r>
      <w:r w:rsidRPr="00DB20C5">
        <w:rPr>
          <w:rFonts w:cs="B Mitra" w:hint="eastAsia"/>
          <w:sz w:val="18"/>
          <w:szCs w:val="18"/>
          <w:rtl/>
          <w:lang w:bidi="fa-IR"/>
        </w:rPr>
        <w:t>ه</w:t>
      </w:r>
      <w:r w:rsidRPr="00DB20C5">
        <w:rPr>
          <w:rFonts w:cs="B Mitra"/>
          <w:sz w:val="18"/>
          <w:szCs w:val="18"/>
          <w:rtl/>
          <w:lang w:bidi="fa-IR"/>
        </w:rPr>
        <w:t>۴۰</w:t>
      </w:r>
      <w:r w:rsidRPr="00DB20C5">
        <w:rPr>
          <w:rFonts w:cs="B Mitra" w:hint="cs"/>
          <w:sz w:val="18"/>
          <w:szCs w:val="18"/>
          <w:rtl/>
          <w:lang w:bidi="fa-IR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DA1"/>
    <w:rsid w:val="000B5B8A"/>
    <w:rsid w:val="001B45C4"/>
    <w:rsid w:val="001D66A2"/>
    <w:rsid w:val="00556DA1"/>
    <w:rsid w:val="007331F3"/>
    <w:rsid w:val="00953AD7"/>
    <w:rsid w:val="009A59CE"/>
    <w:rsid w:val="00CE5EFD"/>
    <w:rsid w:val="00D56851"/>
    <w:rsid w:val="00DE1578"/>
    <w:rsid w:val="00FA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035E9"/>
  <w15:chartTrackingRefBased/>
  <w15:docId w15:val="{C01BC0D5-7AAE-4A90-9CBB-B2DDA6173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6D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6D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6D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6D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6D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6D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6D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6D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6D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6D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6D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6D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6D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6D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6D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6D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6D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6D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6D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6D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6D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6D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6D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6D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6D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6D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6D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6D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6DA1"/>
    <w:rPr>
      <w:b/>
      <w:bCs/>
      <w:smallCaps/>
      <w:color w:val="2F5496" w:themeColor="accent1" w:themeShade="BF"/>
      <w:spacing w:val="5"/>
    </w:rPr>
  </w:style>
  <w:style w:type="character" w:styleId="FootnoteReference">
    <w:name w:val="footnote reference"/>
    <w:basedOn w:val="DefaultParagraphFont"/>
    <w:uiPriority w:val="99"/>
    <w:semiHidden/>
    <w:unhideWhenUsed/>
    <w:rsid w:val="00556DA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556DA1"/>
    <w:pPr>
      <w:spacing w:after="0" w:line="240" w:lineRule="auto"/>
    </w:pPr>
    <w:rPr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56DA1"/>
    <w:rPr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Taghi Hatami</dc:creator>
  <cp:keywords/>
  <dc:description/>
  <cp:lastModifiedBy>Taghi Hatami</cp:lastModifiedBy>
  <cp:revision>1</cp:revision>
  <dcterms:created xsi:type="dcterms:W3CDTF">2025-10-11T04:47:00Z</dcterms:created>
  <dcterms:modified xsi:type="dcterms:W3CDTF">2025-10-11T04:55:00Z</dcterms:modified>
</cp:coreProperties>
</file>