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37C03" w14:textId="1E5AE72D" w:rsidR="003335ED" w:rsidRPr="003335ED" w:rsidRDefault="003335ED" w:rsidP="003335ED">
      <w:pPr>
        <w:bidi/>
        <w:jc w:val="center"/>
        <w:rPr>
          <w:rFonts w:cs="Titr"/>
          <w:b/>
          <w:bCs/>
          <w:color w:val="F7CAAC" w:themeColor="accent2" w:themeTint="66"/>
          <w:sz w:val="44"/>
          <w:szCs w:val="44"/>
          <w:rtl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3335ED">
        <w:rPr>
          <w:rFonts w:cs="Titr" w:hint="cs"/>
          <w:b/>
          <w:bCs/>
          <w:color w:val="F7CAAC" w:themeColor="accent2" w:themeTint="66"/>
          <w:sz w:val="44"/>
          <w:szCs w:val="44"/>
          <w:rtl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ما منتظریم</w:t>
      </w:r>
    </w:p>
    <w:p w14:paraId="10E9700E" w14:textId="38963198" w:rsidR="005A3D43" w:rsidRPr="003335ED" w:rsidRDefault="005A3D43" w:rsidP="003335ED">
      <w:pPr>
        <w:bidi/>
        <w:jc w:val="center"/>
        <w:rPr>
          <w:rFonts w:cs="Titr" w:hint="cs"/>
          <w:b/>
          <w:bCs/>
          <w:color w:val="00B0F0"/>
          <w:sz w:val="32"/>
          <w:szCs w:val="32"/>
          <w:rtl/>
        </w:rPr>
      </w:pPr>
      <w:r w:rsidRPr="003335ED">
        <w:rPr>
          <w:rFonts w:cs="Titr" w:hint="cs"/>
          <w:b/>
          <w:bCs/>
          <w:color w:val="00B0F0"/>
          <w:sz w:val="32"/>
          <w:szCs w:val="32"/>
          <w:rtl/>
        </w:rPr>
        <w:t>مهدويت، آرمان‌ انقلاب اسلامی</w:t>
      </w:r>
    </w:p>
    <w:p w14:paraId="667C828E" w14:textId="77777777" w:rsidR="005A3D43" w:rsidRPr="003335ED" w:rsidRDefault="005A3D43" w:rsidP="003335ED">
      <w:pPr>
        <w:bidi/>
        <w:rPr>
          <w:sz w:val="32"/>
          <w:szCs w:val="32"/>
          <w:rtl/>
        </w:rPr>
      </w:pPr>
      <w:r w:rsidRPr="003335ED">
        <w:rPr>
          <w:rFonts w:hint="cs"/>
          <w:sz w:val="32"/>
          <w:szCs w:val="32"/>
          <w:rtl/>
        </w:rPr>
        <w:t>انتظار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فرج</w:t>
      </w:r>
      <w:r w:rsidRPr="003335ED">
        <w:rPr>
          <w:sz w:val="32"/>
          <w:szCs w:val="32"/>
          <w:rtl/>
        </w:rPr>
        <w:t xml:space="preserve">... </w:t>
      </w:r>
      <w:r w:rsidRPr="003335ED">
        <w:rPr>
          <w:rFonts w:hint="cs"/>
          <w:sz w:val="32"/>
          <w:szCs w:val="32"/>
          <w:rtl/>
        </w:rPr>
        <w:t>يعنی،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انتظار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حاکميت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قرآن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اسلام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شما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آنچه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فعلاً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جهان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قرار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دارد،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قانع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نيستيد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حتّی 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همين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پيشـرفتی هم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انقلاب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اسلامی 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دست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آورديد،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قانع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نيستيد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ميخواهيد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حاکميت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قرآن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اسلام،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نزديکتر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بشويد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انتظار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فرج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است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انتظار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فرج،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يعنی،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انتظار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گشايش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کار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انسانيت</w:t>
      </w:r>
      <w:r w:rsidRPr="003335ED">
        <w:rPr>
          <w:sz w:val="32"/>
          <w:szCs w:val="32"/>
          <w:rtl/>
        </w:rPr>
        <w:t xml:space="preserve">.... </w:t>
      </w:r>
      <w:r w:rsidRPr="003335ED">
        <w:rPr>
          <w:rFonts w:hint="cs"/>
          <w:sz w:val="32"/>
          <w:szCs w:val="32"/>
          <w:rtl/>
        </w:rPr>
        <w:t>شما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ملّت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انقلابی مسلمان،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بايد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حرکت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منظّم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خود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تداوم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انقلاب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اسلامی،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فرج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جهانی انسانيت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نزديک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بشويد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شما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بايد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سوی ظهور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مهدی موعود</w:t>
      </w:r>
      <w:r w:rsidRPr="003335ED">
        <w:rPr>
          <w:rFonts w:ascii="Abo-thar" w:hAnsi="Abo-thar"/>
          <w:noProof/>
          <w:sz w:val="32"/>
          <w:szCs w:val="32"/>
        </w:rPr>
        <w:t>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انقلاب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نهايی اسلامی بـشريت</w:t>
      </w:r>
      <w:r w:rsidRPr="003335ED">
        <w:rPr>
          <w:sz w:val="32"/>
          <w:szCs w:val="32"/>
          <w:rtl/>
        </w:rPr>
        <w:t xml:space="preserve"> - </w:t>
      </w:r>
      <w:r w:rsidRPr="003335ED">
        <w:rPr>
          <w:rFonts w:hint="cs"/>
          <w:sz w:val="32"/>
          <w:szCs w:val="32"/>
          <w:rtl/>
        </w:rPr>
        <w:t>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سطح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عالم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خواهد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گرفت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همه‌ی 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گره‏ها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خواهد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کرد</w:t>
      </w:r>
      <w:r w:rsidRPr="003335ED">
        <w:rPr>
          <w:sz w:val="32"/>
          <w:szCs w:val="32"/>
          <w:rtl/>
        </w:rPr>
        <w:t xml:space="preserve"> – </w:t>
      </w:r>
      <w:r w:rsidRPr="003335ED">
        <w:rPr>
          <w:rFonts w:hint="cs"/>
          <w:sz w:val="32"/>
          <w:szCs w:val="32"/>
          <w:rtl/>
        </w:rPr>
        <w:t>قدم‌به‌قدم،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خودتان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نزديک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بشويد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بـشريت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نزديک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کنيد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انتظار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فرج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است</w:t>
      </w:r>
      <w:r w:rsidRPr="003335ED">
        <w:rPr>
          <w:sz w:val="32"/>
          <w:szCs w:val="32"/>
          <w:rtl/>
        </w:rPr>
        <w:t>.</w:t>
      </w:r>
      <w:r w:rsidRPr="003335ED">
        <w:rPr>
          <w:rStyle w:val="FootnoteReference"/>
          <w:rFonts w:cs="B Nazanin"/>
          <w:sz w:val="32"/>
          <w:szCs w:val="32"/>
          <w:rtl/>
        </w:rPr>
        <w:footnoteReference w:id="1"/>
      </w:r>
    </w:p>
    <w:p w14:paraId="51A967A3" w14:textId="77777777" w:rsidR="005A3D43" w:rsidRPr="003335ED" w:rsidRDefault="005A3D43" w:rsidP="003335ED">
      <w:pPr>
        <w:bidi/>
        <w:rPr>
          <w:sz w:val="32"/>
          <w:szCs w:val="32"/>
          <w:rtl/>
        </w:rPr>
      </w:pPr>
      <w:r w:rsidRPr="003335ED">
        <w:rPr>
          <w:rFonts w:hint="cs"/>
          <w:sz w:val="32"/>
          <w:szCs w:val="32"/>
          <w:rtl/>
        </w:rPr>
        <w:t>ما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امروز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انقلاب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خودمان،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حرکتها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روش‌هايی داريم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روشها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بايد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کدام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سمت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حرکت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کند؟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نکته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بسيار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شايان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توجّه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است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ما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يک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محصّلی 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نظر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ميگيريم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محصّل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مثلاً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ميخواهد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دانش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رياضی استاد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بشود؛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حالا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مقدّمات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کار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چگونه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بايد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فراهم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کنيم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بايد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جهت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تعليماتی 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ميدهيم،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جهت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رياضی باشد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معنا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ندارد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يک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نفری 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ميخواهيم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رياضی دان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بشود</w:t>
      </w:r>
      <w:r w:rsidRPr="003335ED">
        <w:rPr>
          <w:sz w:val="32"/>
          <w:szCs w:val="32"/>
          <w:rtl/>
        </w:rPr>
        <w:t xml:space="preserve">، </w:t>
      </w:r>
      <w:r w:rsidRPr="003335ED">
        <w:rPr>
          <w:rFonts w:hint="cs"/>
          <w:sz w:val="32"/>
          <w:szCs w:val="32"/>
          <w:rtl/>
        </w:rPr>
        <w:t>بياييم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درس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فقه</w:t>
      </w:r>
      <w:r w:rsidRPr="003335ED">
        <w:rPr>
          <w:sz w:val="32"/>
          <w:szCs w:val="32"/>
          <w:rtl/>
        </w:rPr>
        <w:t xml:space="preserve"> - </w:t>
      </w:r>
      <w:r w:rsidRPr="003335ED">
        <w:rPr>
          <w:rFonts w:hint="cs"/>
          <w:sz w:val="32"/>
          <w:szCs w:val="32"/>
          <w:rtl/>
        </w:rPr>
        <w:t>مثلاً</w:t>
      </w:r>
      <w:r w:rsidRPr="003335ED">
        <w:rPr>
          <w:sz w:val="32"/>
          <w:szCs w:val="32"/>
          <w:rtl/>
        </w:rPr>
        <w:t xml:space="preserve"> -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ياد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بدهيم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يا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کسی 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ميخواهد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فقيه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بشود،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بياييم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درس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 xml:space="preserve">طبيعی </w:t>
      </w:r>
      <w:r w:rsidRPr="003335ED">
        <w:rPr>
          <w:sz w:val="32"/>
          <w:szCs w:val="32"/>
          <w:rtl/>
        </w:rPr>
        <w:t xml:space="preserve">- </w:t>
      </w:r>
      <w:r w:rsidRPr="003335ED">
        <w:rPr>
          <w:rFonts w:hint="cs"/>
          <w:sz w:val="32"/>
          <w:szCs w:val="32"/>
          <w:rtl/>
        </w:rPr>
        <w:t>مثلاً</w:t>
      </w:r>
      <w:r w:rsidRPr="003335ED">
        <w:rPr>
          <w:sz w:val="32"/>
          <w:szCs w:val="32"/>
          <w:rtl/>
        </w:rPr>
        <w:t xml:space="preserve"> -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بدهيم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بايد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مقدّمات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متناسب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نتيجه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غايت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باشد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غايت</w:t>
      </w:r>
      <w:r w:rsidRPr="003335ED">
        <w:rPr>
          <w:sz w:val="32"/>
          <w:szCs w:val="32"/>
          <w:rtl/>
        </w:rPr>
        <w:t xml:space="preserve">، </w:t>
      </w:r>
      <w:r w:rsidRPr="003335ED">
        <w:rPr>
          <w:rFonts w:hint="cs"/>
          <w:sz w:val="32"/>
          <w:szCs w:val="32"/>
          <w:rtl/>
        </w:rPr>
        <w:t>جامعه‌ی آرمانی مهدوی است</w:t>
      </w:r>
      <w:r w:rsidRPr="003335ED">
        <w:rPr>
          <w:sz w:val="32"/>
          <w:szCs w:val="32"/>
          <w:rtl/>
        </w:rPr>
        <w:t>.</w:t>
      </w:r>
      <w:r w:rsidRPr="003335ED">
        <w:rPr>
          <w:rStyle w:val="FootnoteReference"/>
          <w:rFonts w:cs="B Nazanin"/>
          <w:sz w:val="32"/>
          <w:szCs w:val="32"/>
          <w:rtl/>
        </w:rPr>
        <w:footnoteReference w:id="2"/>
      </w:r>
    </w:p>
    <w:p w14:paraId="6AF9C130" w14:textId="77777777" w:rsidR="005A3D43" w:rsidRPr="003335ED" w:rsidRDefault="005A3D43" w:rsidP="003335ED">
      <w:pPr>
        <w:bidi/>
        <w:rPr>
          <w:sz w:val="32"/>
          <w:szCs w:val="32"/>
          <w:rtl/>
        </w:rPr>
      </w:pPr>
      <w:r w:rsidRPr="003335ED">
        <w:rPr>
          <w:rFonts w:hint="cs"/>
          <w:sz w:val="32"/>
          <w:szCs w:val="32"/>
          <w:rtl/>
        </w:rPr>
        <w:t>شعارهايی 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امام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زمان</w:t>
      </w:r>
      <w:r w:rsidRPr="003335ED">
        <w:rPr>
          <w:sz w:val="32"/>
          <w:szCs w:val="32"/>
          <w:rtl/>
        </w:rPr>
        <w:t xml:space="preserve"> – </w:t>
      </w:r>
      <w:r w:rsidRPr="003335ED">
        <w:rPr>
          <w:rFonts w:hint="cs"/>
          <w:sz w:val="32"/>
          <w:szCs w:val="32"/>
          <w:rtl/>
        </w:rPr>
        <w:t>عليه‌الصلوة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والسلام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عجل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الله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تعالی فرجه</w:t>
      </w:r>
      <w:r w:rsidRPr="003335ED">
        <w:rPr>
          <w:sz w:val="32"/>
          <w:szCs w:val="32"/>
          <w:rtl/>
        </w:rPr>
        <w:t xml:space="preserve"> - </w:t>
      </w:r>
      <w:r w:rsidRPr="003335ED">
        <w:rPr>
          <w:rFonts w:hint="cs"/>
          <w:sz w:val="32"/>
          <w:szCs w:val="32"/>
          <w:rtl/>
        </w:rPr>
        <w:t>بر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سر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دست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خواهد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گرفت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عمل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خواهد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کرد؛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امروز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شعارهای مردم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ماست،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شعارهای يک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کشور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يک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دولت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است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خودش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يک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گام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بسيار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بلندی،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سوی اهداف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امام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زمان</w:t>
      </w:r>
      <w:r w:rsidRPr="003335ED">
        <w:rPr>
          <w:rFonts w:ascii="Abo-thar" w:hAnsi="Abo-thar"/>
          <w:noProof/>
          <w:sz w:val="32"/>
          <w:szCs w:val="32"/>
        </w:rPr>
        <w:t>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است</w:t>
      </w:r>
      <w:r w:rsidRPr="003335ED">
        <w:rPr>
          <w:sz w:val="32"/>
          <w:szCs w:val="32"/>
          <w:rtl/>
        </w:rPr>
        <w:t>.</w:t>
      </w:r>
      <w:r w:rsidRPr="003335ED">
        <w:rPr>
          <w:rStyle w:val="FootnoteReference"/>
          <w:rFonts w:cs="B Nazanin"/>
          <w:sz w:val="32"/>
          <w:szCs w:val="32"/>
          <w:rtl/>
        </w:rPr>
        <w:footnoteReference w:id="3"/>
      </w:r>
    </w:p>
    <w:p w14:paraId="0A753AA3" w14:textId="77777777" w:rsidR="005A3D43" w:rsidRPr="003335ED" w:rsidRDefault="005A3D43" w:rsidP="003335ED">
      <w:pPr>
        <w:bidi/>
        <w:rPr>
          <w:rFonts w:hint="cs"/>
          <w:sz w:val="32"/>
          <w:szCs w:val="32"/>
          <w:rtl/>
        </w:rPr>
      </w:pPr>
      <w:r w:rsidRPr="003335ED">
        <w:rPr>
          <w:rFonts w:hint="cs"/>
          <w:sz w:val="32"/>
          <w:szCs w:val="32"/>
          <w:rtl/>
        </w:rPr>
        <w:lastRenderedPageBreak/>
        <w:t>انقلاب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پرچم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عزّت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ملّت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ملّت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پرچم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دستِ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استوار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خود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محکم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نگه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خواهد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داشت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فضل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پروردگار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تسليم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امام‏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زمان‏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أرواحنا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فداه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عجّل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الله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فرجه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خواهد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کرد</w:t>
      </w:r>
      <w:r w:rsidRPr="003335ED">
        <w:rPr>
          <w:sz w:val="32"/>
          <w:szCs w:val="32"/>
          <w:rtl/>
        </w:rPr>
        <w:t>.</w:t>
      </w:r>
      <w:r w:rsidRPr="003335ED">
        <w:rPr>
          <w:rStyle w:val="FootnoteReference"/>
          <w:rFonts w:cs="B Nazanin"/>
          <w:sz w:val="32"/>
          <w:szCs w:val="32"/>
          <w:rtl/>
        </w:rPr>
        <w:footnoteReference w:id="4"/>
      </w:r>
    </w:p>
    <w:p w14:paraId="4E573DC8" w14:textId="77777777" w:rsidR="005A3D43" w:rsidRPr="003335ED" w:rsidRDefault="005A3D43" w:rsidP="003335ED">
      <w:pPr>
        <w:bidi/>
        <w:rPr>
          <w:rFonts w:hint="cs"/>
          <w:sz w:val="32"/>
          <w:szCs w:val="32"/>
          <w:rtl/>
        </w:rPr>
      </w:pPr>
      <w:r w:rsidRPr="003335ED">
        <w:rPr>
          <w:rFonts w:hint="cs"/>
          <w:sz w:val="32"/>
          <w:szCs w:val="32"/>
          <w:rtl/>
        </w:rPr>
        <w:t>امام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زمان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عليه‌سلام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الله،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رمز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عدالت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مظهر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قسط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الهی 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روی زمين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است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همين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جهت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همه‏ی بـشريت،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شکلی انتظار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ظهور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حـضرت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ميکشند</w:t>
      </w:r>
      <w:r w:rsidRPr="003335ED">
        <w:rPr>
          <w:sz w:val="32"/>
          <w:szCs w:val="32"/>
          <w:rtl/>
        </w:rPr>
        <w:t>...</w:t>
      </w:r>
      <w:r w:rsidRPr="003335ED">
        <w:rPr>
          <w:rFonts w:hint="cs"/>
          <w:sz w:val="32"/>
          <w:szCs w:val="32"/>
          <w:rtl/>
        </w:rPr>
        <w:t>وقتی ملّت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ما،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قبل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پيروزی انقلاب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مبارزات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مشغول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بودند،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احساسشان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بود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جهت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پيشرفت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سمت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آرمان‌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بـشريت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حرکت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ميکنند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بعد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پيروزی انقلاب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احساس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ملّت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ايران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حرکت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اقداممان؛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مبارزه‏ای 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کرديم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رنجی 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تحمّل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نموديم،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جهت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مقصودی است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ميان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آحاد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بـشر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همه‏ی اهل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معرفت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مشترک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است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مقصود،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استقرار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عدالت،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هدف،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رسيدن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عدل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برای بـشر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است</w:t>
      </w:r>
      <w:r w:rsidRPr="003335ED">
        <w:rPr>
          <w:sz w:val="32"/>
          <w:szCs w:val="32"/>
          <w:rtl/>
        </w:rPr>
        <w:t>.</w:t>
      </w:r>
      <w:r w:rsidRPr="003335ED">
        <w:rPr>
          <w:rStyle w:val="FootnoteReference"/>
          <w:rFonts w:cs="B Nazanin"/>
          <w:sz w:val="32"/>
          <w:szCs w:val="32"/>
          <w:rtl/>
        </w:rPr>
        <w:footnoteReference w:id="5"/>
      </w:r>
    </w:p>
    <w:p w14:paraId="30400370" w14:textId="03E9EED6" w:rsidR="005A3D43" w:rsidRPr="003335ED" w:rsidRDefault="005A3D43" w:rsidP="003335ED">
      <w:pPr>
        <w:bidi/>
        <w:rPr>
          <w:sz w:val="32"/>
          <w:szCs w:val="32"/>
          <w:rtl/>
        </w:rPr>
      </w:pPr>
      <w:r w:rsidRPr="003335ED">
        <w:rPr>
          <w:sz w:val="32"/>
          <w:szCs w:val="32"/>
          <w:rtl/>
        </w:rPr>
        <w:t>در انقلاب، اصل بر حرکت است؛ حرکتی هدفدار، سنجيده، پيوسته، خستگی‌ناپذير و سرشار از ايمان و اخلاص. در انقلاب، به گفتن و نوشتن و تبيين اکتفا نميشود؛ بلکه پيمودن و سنگربه‌سنگر پيش رفتن و خود را به هدف رساندن، اصل و محور قرار ميگيرد. گفتن و نوشتن هم در خدمت همين حرکت در می‌آيد و تا رسيدن به هدف - يعنی حاکميت بخشيدن به دين خدا و متلاشی ساختن قدرت شيطانی طاغوت - ادامه می‌يابد: «</w:t>
      </w:r>
      <w:r w:rsidRPr="003335ED">
        <w:rPr>
          <w:rFonts w:hint="cs"/>
          <w:sz w:val="32"/>
          <w:szCs w:val="32"/>
          <w:rtl/>
        </w:rPr>
        <w:t>هُوَ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الَّذي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أَرْسَلَ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رَسُولَهُ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بِالْهُدى‏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وَ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دينِ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الْحَقِّ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لِيُظْهِرَهُ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عَلَى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الدِّينِ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كُلِّهِ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وَ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لَوْ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كَرِهَ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الْمُشْرِكُون</w:t>
      </w:r>
      <w:r w:rsidRPr="003335ED">
        <w:rPr>
          <w:sz w:val="32"/>
          <w:szCs w:val="32"/>
          <w:rtl/>
        </w:rPr>
        <w:t>».</w:t>
      </w:r>
      <w:r w:rsidRPr="003335ED">
        <w:rPr>
          <w:rStyle w:val="FootnoteReference"/>
          <w:rFonts w:ascii="Adobe Arabic" w:eastAsia="Adobe Arabic" w:hAnsi="Adobe Arabic" w:cs="B Nazanin"/>
          <w:sz w:val="32"/>
          <w:szCs w:val="32"/>
          <w:rtl/>
        </w:rPr>
        <w:footnoteReference w:id="6"/>
      </w:r>
    </w:p>
    <w:p w14:paraId="3690C02E" w14:textId="77777777" w:rsidR="005A3D43" w:rsidRPr="003335ED" w:rsidRDefault="005A3D43" w:rsidP="003335ED">
      <w:pPr>
        <w:bidi/>
        <w:rPr>
          <w:sz w:val="32"/>
          <w:szCs w:val="32"/>
          <w:rtl/>
        </w:rPr>
      </w:pPr>
    </w:p>
    <w:p w14:paraId="2A761661" w14:textId="77777777" w:rsidR="005A3D43" w:rsidRPr="003335ED" w:rsidRDefault="005A3D43" w:rsidP="003335ED">
      <w:pPr>
        <w:bidi/>
        <w:jc w:val="center"/>
        <w:rPr>
          <w:rFonts w:cs="Titr" w:hint="cs"/>
          <w:b/>
          <w:bCs/>
          <w:color w:val="00B0F0"/>
          <w:sz w:val="32"/>
          <w:szCs w:val="32"/>
          <w:rtl/>
        </w:rPr>
      </w:pPr>
      <w:r w:rsidRPr="003335ED">
        <w:rPr>
          <w:rFonts w:cs="Titr" w:hint="cs"/>
          <w:b/>
          <w:bCs/>
          <w:color w:val="00B0F0"/>
          <w:sz w:val="32"/>
          <w:szCs w:val="32"/>
          <w:rtl/>
        </w:rPr>
        <w:t>انقلاب</w:t>
      </w:r>
      <w:r w:rsidRPr="003335ED">
        <w:rPr>
          <w:rFonts w:cs="Titr"/>
          <w:b/>
          <w:bCs/>
          <w:color w:val="00B0F0"/>
          <w:sz w:val="32"/>
          <w:szCs w:val="32"/>
          <w:rtl/>
        </w:rPr>
        <w:t xml:space="preserve"> </w:t>
      </w:r>
      <w:r w:rsidRPr="003335ED">
        <w:rPr>
          <w:rFonts w:cs="Titr" w:hint="cs"/>
          <w:b/>
          <w:bCs/>
          <w:color w:val="00B0F0"/>
          <w:sz w:val="32"/>
          <w:szCs w:val="32"/>
          <w:rtl/>
        </w:rPr>
        <w:t>اسلامی نمونه‌ی کوچک</w:t>
      </w:r>
      <w:r w:rsidRPr="003335ED">
        <w:rPr>
          <w:rFonts w:cs="Titr"/>
          <w:b/>
          <w:bCs/>
          <w:color w:val="00B0F0"/>
          <w:sz w:val="32"/>
          <w:szCs w:val="32"/>
          <w:rtl/>
        </w:rPr>
        <w:t xml:space="preserve"> </w:t>
      </w:r>
      <w:r w:rsidRPr="003335ED">
        <w:rPr>
          <w:rFonts w:cs="Titr" w:hint="cs"/>
          <w:b/>
          <w:bCs/>
          <w:color w:val="00B0F0"/>
          <w:sz w:val="32"/>
          <w:szCs w:val="32"/>
          <w:rtl/>
        </w:rPr>
        <w:t>دولت کريمه‌ی مهدوی</w:t>
      </w:r>
    </w:p>
    <w:p w14:paraId="0F45419C" w14:textId="77777777" w:rsidR="005A3D43" w:rsidRPr="003335ED" w:rsidRDefault="005A3D43" w:rsidP="003335ED">
      <w:pPr>
        <w:bidi/>
        <w:rPr>
          <w:sz w:val="32"/>
          <w:szCs w:val="32"/>
          <w:rtl/>
        </w:rPr>
      </w:pPr>
      <w:r w:rsidRPr="003335ED">
        <w:rPr>
          <w:rFonts w:hint="cs"/>
          <w:sz w:val="32"/>
          <w:szCs w:val="32"/>
          <w:rtl/>
        </w:rPr>
        <w:t>نکته‌ی اصلی 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باب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دولت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جمهوری اسلامی،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دولت،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نمونه‏ای 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همان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دولت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کريمه‏ای است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که ‏در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آخر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دعای افتتاح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ذکر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رفته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سالهای متمادی آن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خدا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طلب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کرده‏ايم</w:t>
      </w:r>
      <w:r w:rsidRPr="003335ED">
        <w:rPr>
          <w:sz w:val="32"/>
          <w:szCs w:val="32"/>
          <w:rtl/>
        </w:rPr>
        <w:t xml:space="preserve">: « </w:t>
      </w:r>
      <w:r w:rsidRPr="003335ED">
        <w:rPr>
          <w:rFonts w:hint="cs"/>
          <w:sz w:val="32"/>
          <w:szCs w:val="32"/>
          <w:rtl/>
        </w:rPr>
        <w:t>تعزّ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الاسلام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واهله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تذّل‏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النّفاق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اهله</w:t>
      </w:r>
      <w:r w:rsidRPr="003335ED">
        <w:rPr>
          <w:rFonts w:hint="eastAsia"/>
          <w:sz w:val="32"/>
          <w:szCs w:val="32"/>
          <w:rtl/>
        </w:rPr>
        <w:t>»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تا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آخر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فقرات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آقايان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ذهن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دارند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با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توجّه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مصداق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اتمّ</w:t>
      </w:r>
      <w:r w:rsidRPr="003335ED">
        <w:rPr>
          <w:sz w:val="32"/>
          <w:szCs w:val="32"/>
          <w:rtl/>
        </w:rPr>
        <w:t xml:space="preserve"> ‏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دعا،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دولت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کريمه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زمان</w:t>
      </w:r>
      <w:r w:rsidRPr="003335ED">
        <w:rPr>
          <w:sz w:val="32"/>
          <w:szCs w:val="32"/>
          <w:rtl/>
        </w:rPr>
        <w:t xml:space="preserve"> ‏</w:t>
      </w:r>
      <w:r w:rsidRPr="003335ED">
        <w:rPr>
          <w:rFonts w:hint="cs"/>
          <w:sz w:val="32"/>
          <w:szCs w:val="32"/>
          <w:rtl/>
        </w:rPr>
        <w:t>دولت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حَقّه‌ی ولی‌عصـر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ارواحنافداه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تحقّق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پيدا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خواهد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کرد</w:t>
      </w:r>
      <w:r w:rsidRPr="003335ED">
        <w:rPr>
          <w:sz w:val="32"/>
          <w:szCs w:val="32"/>
          <w:rtl/>
        </w:rPr>
        <w:t>.</w:t>
      </w:r>
      <w:r w:rsidRPr="003335ED">
        <w:rPr>
          <w:rStyle w:val="FootnoteReference"/>
          <w:rFonts w:cs="B Nazanin"/>
          <w:sz w:val="32"/>
          <w:szCs w:val="32"/>
          <w:rtl/>
        </w:rPr>
        <w:footnoteReference w:id="7"/>
      </w:r>
    </w:p>
    <w:p w14:paraId="6EF2C440" w14:textId="77777777" w:rsidR="005A3D43" w:rsidRPr="003335ED" w:rsidRDefault="005A3D43" w:rsidP="003335ED">
      <w:pPr>
        <w:bidi/>
        <w:rPr>
          <w:sz w:val="32"/>
          <w:szCs w:val="32"/>
          <w:rtl/>
        </w:rPr>
      </w:pPr>
      <w:r w:rsidRPr="003335ED">
        <w:rPr>
          <w:rFonts w:hint="cs"/>
          <w:sz w:val="32"/>
          <w:szCs w:val="32"/>
          <w:rtl/>
        </w:rPr>
        <w:lastRenderedPageBreak/>
        <w:t>جمهورى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اسلامى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نتيجه‌ى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برداشت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صحيح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ماجراى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امام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زمان</w:t>
      </w:r>
      <w:r w:rsidRPr="003335ED">
        <w:rPr>
          <w:rFonts w:hint="cs"/>
          <w:sz w:val="32"/>
          <w:szCs w:val="32"/>
        </w:rPr>
        <w:sym w:font="Alaem" w:char="F034"/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حقيقت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يك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الگوى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كوچكى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براى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حكومت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عظيم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جهانى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است.</w:t>
      </w:r>
      <w:r w:rsidRPr="003335ED">
        <w:rPr>
          <w:rStyle w:val="FootnoteReference"/>
          <w:rFonts w:cs="B Nazanin"/>
          <w:sz w:val="32"/>
          <w:szCs w:val="32"/>
          <w:rtl/>
        </w:rPr>
        <w:footnoteReference w:id="8"/>
      </w:r>
    </w:p>
    <w:p w14:paraId="725FCF7F" w14:textId="77777777" w:rsidR="005A3D43" w:rsidRPr="003335ED" w:rsidRDefault="005A3D43" w:rsidP="003335ED">
      <w:pPr>
        <w:bidi/>
        <w:rPr>
          <w:sz w:val="32"/>
          <w:szCs w:val="32"/>
          <w:rtl/>
        </w:rPr>
      </w:pPr>
      <w:r w:rsidRPr="003335ED">
        <w:rPr>
          <w:rFonts w:hint="cs"/>
          <w:sz w:val="32"/>
          <w:szCs w:val="32"/>
          <w:rtl/>
        </w:rPr>
        <w:t>همه‌ی خصوصياتی 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ظهور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ascii="Abo-thar" w:hAnsi="Abo-thar" w:hint="cs"/>
          <w:sz w:val="32"/>
          <w:szCs w:val="32"/>
          <w:rtl/>
        </w:rPr>
        <w:t>مهدی</w:t>
      </w:r>
      <w:r w:rsidRPr="003335ED">
        <w:rPr>
          <w:rFonts w:ascii="Abo-thar" w:hAnsi="Abo-thar" w:hint="cs"/>
          <w:sz w:val="32"/>
          <w:szCs w:val="32"/>
        </w:rPr>
        <w:sym w:font="Alaem" w:char="F034"/>
      </w:r>
      <w:r w:rsidRPr="003335ED">
        <w:rPr>
          <w:rFonts w:ascii="Abo-thar" w:hAnsi="Abo-thar" w:hint="cs"/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هست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يک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مقياس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کوچک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انقلاب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اسلامی ملّت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ايران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هست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آنجا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مخاطب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حـضرت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بقية‌الله</w:t>
      </w:r>
      <w:r w:rsidRPr="003335ED">
        <w:rPr>
          <w:sz w:val="32"/>
          <w:szCs w:val="32"/>
        </w:rPr>
        <w:sym w:font="Alaem" w:char="F034"/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همه‌ی مردم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عالمند؛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يعنی 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لحظه‌</w:t>
      </w:r>
      <w:r w:rsidRPr="003335ED">
        <w:rPr>
          <w:sz w:val="32"/>
          <w:szCs w:val="32"/>
          <w:rtl/>
        </w:rPr>
        <w:t>‏</w:t>
      </w:r>
      <w:r w:rsidRPr="003335ED">
        <w:rPr>
          <w:rFonts w:hint="cs"/>
          <w:sz w:val="32"/>
          <w:szCs w:val="32"/>
          <w:rtl/>
        </w:rPr>
        <w:t>ای 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خانه</w:t>
      </w:r>
      <w:r w:rsidRPr="003335ED">
        <w:rPr>
          <w:sz w:val="32"/>
          <w:szCs w:val="32"/>
          <w:rtl/>
        </w:rPr>
        <w:t>‏</w:t>
      </w:r>
      <w:r w:rsidRPr="003335ED">
        <w:rPr>
          <w:rFonts w:hint="cs"/>
          <w:sz w:val="32"/>
          <w:szCs w:val="32"/>
          <w:rtl/>
        </w:rPr>
        <w:t>ی کعبه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پشت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 xml:space="preserve">می </w:t>
      </w:r>
      <w:r w:rsidRPr="003335ED">
        <w:rPr>
          <w:sz w:val="32"/>
          <w:szCs w:val="32"/>
          <w:rtl/>
        </w:rPr>
        <w:t>‏</w:t>
      </w:r>
      <w:r w:rsidRPr="003335ED">
        <w:rPr>
          <w:rFonts w:hint="cs"/>
          <w:sz w:val="32"/>
          <w:szCs w:val="32"/>
          <w:rtl/>
        </w:rPr>
        <w:t>دهد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تکيه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ميکند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دعوت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خود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صدای بلند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فرياد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ميکند،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صدا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ميزند</w:t>
      </w:r>
      <w:r w:rsidRPr="003335ED">
        <w:rPr>
          <w:sz w:val="32"/>
          <w:szCs w:val="32"/>
          <w:rtl/>
        </w:rPr>
        <w:t xml:space="preserve"> «</w:t>
      </w:r>
      <w:r w:rsidRPr="003335ED">
        <w:rPr>
          <w:rFonts w:hint="cs"/>
          <w:sz w:val="32"/>
          <w:szCs w:val="32"/>
          <w:rtl/>
        </w:rPr>
        <w:t>يا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اهل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العالم</w:t>
      </w:r>
      <w:r w:rsidRPr="003335ED">
        <w:rPr>
          <w:rFonts w:hint="eastAsia"/>
          <w:sz w:val="32"/>
          <w:szCs w:val="32"/>
          <w:rtl/>
        </w:rPr>
        <w:t>»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انقلاب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اسلامی ما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هم،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آغاز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اعلام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کرد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مخصوص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يک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ملّت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يک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قوم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يک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کشور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نيست،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همچنانی 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بزرگوار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همه‌ی قدرت‏های بزرگ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جهان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ستيزه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ميکند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 xml:space="preserve">می </w:t>
      </w:r>
      <w:r w:rsidRPr="003335ED">
        <w:rPr>
          <w:sz w:val="32"/>
          <w:szCs w:val="32"/>
          <w:rtl/>
        </w:rPr>
        <w:t>‏</w:t>
      </w:r>
      <w:r w:rsidRPr="003335ED">
        <w:rPr>
          <w:rFonts w:hint="cs"/>
          <w:sz w:val="32"/>
          <w:szCs w:val="32"/>
          <w:rtl/>
        </w:rPr>
        <w:t>افتد،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انقلاب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دست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خالی 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فقط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تکيه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نيروی ايمان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همه‏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قدرت‏های عظيم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جهانی مقابل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شد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همان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طوری 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ظهور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حضرت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مهدی</w:t>
      </w:r>
      <w:r w:rsidRPr="003335ED">
        <w:rPr>
          <w:rFonts w:hint="cs"/>
          <w:sz w:val="32"/>
          <w:szCs w:val="32"/>
        </w:rPr>
        <w:sym w:font="Alaem" w:char="F034"/>
      </w:r>
      <w:r w:rsidRPr="003335ED">
        <w:rPr>
          <w:rFonts w:hint="cs"/>
          <w:sz w:val="32"/>
          <w:szCs w:val="32"/>
          <w:rtl/>
        </w:rPr>
        <w:t xml:space="preserve"> هم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حساب‏های مادی 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معمولی 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 xml:space="preserve">می </w:t>
      </w:r>
      <w:r w:rsidRPr="003335ED">
        <w:rPr>
          <w:sz w:val="32"/>
          <w:szCs w:val="32"/>
          <w:rtl/>
        </w:rPr>
        <w:t>‏</w:t>
      </w:r>
      <w:r w:rsidRPr="003335ED">
        <w:rPr>
          <w:rFonts w:hint="cs"/>
          <w:sz w:val="32"/>
          <w:szCs w:val="32"/>
          <w:rtl/>
        </w:rPr>
        <w:t>ريزد،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انقلاب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همه‏‌ی حسابها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ريخت</w:t>
      </w:r>
      <w:r w:rsidRPr="003335ED">
        <w:rPr>
          <w:sz w:val="32"/>
          <w:szCs w:val="32"/>
          <w:rtl/>
        </w:rPr>
        <w:t>.</w:t>
      </w:r>
      <w:r w:rsidRPr="003335ED">
        <w:rPr>
          <w:rStyle w:val="FootnoteReference"/>
          <w:rFonts w:cs="B Nazanin"/>
          <w:sz w:val="32"/>
          <w:szCs w:val="32"/>
          <w:rtl/>
        </w:rPr>
        <w:footnoteReference w:id="9"/>
      </w:r>
    </w:p>
    <w:p w14:paraId="60A82BE7" w14:textId="77777777" w:rsidR="005A3D43" w:rsidRPr="003335ED" w:rsidRDefault="005A3D43" w:rsidP="003335ED">
      <w:pPr>
        <w:bidi/>
        <w:rPr>
          <w:sz w:val="32"/>
          <w:szCs w:val="32"/>
          <w:rtl/>
        </w:rPr>
      </w:pPr>
      <w:r w:rsidRPr="003335ED">
        <w:rPr>
          <w:rFonts w:hint="cs"/>
          <w:sz w:val="32"/>
          <w:szCs w:val="32"/>
          <w:rtl/>
        </w:rPr>
        <w:t>من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ميخواهم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شما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جوانان‏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عزيز،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شما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پاسداران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عزيز،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شما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سازمانِ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باعظمت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پرشکوه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سپاه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پاسداران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انقلاب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اسلامی،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شما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بسيج</w:t>
      </w:r>
      <w:r w:rsidRPr="003335ED">
        <w:rPr>
          <w:rFonts w:ascii="Abo-thar" w:hAnsi="Abo-thar" w:hint="cs"/>
          <w:sz w:val="32"/>
          <w:szCs w:val="32"/>
          <w:rtl/>
        </w:rPr>
        <w:t>ی‌</w:t>
      </w:r>
      <w:r w:rsidRPr="003335ED">
        <w:rPr>
          <w:rFonts w:hint="cs"/>
          <w:sz w:val="32"/>
          <w:szCs w:val="32"/>
          <w:rtl/>
        </w:rPr>
        <w:t>ها،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شما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ارتشيهای مؤمن،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دلسوز،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ساخته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پرداخته‏ی انقلاب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اسلامی 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جمهوری اسلامی،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شما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جوانان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قشرهای مختلف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کشور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خانواده‏های گوناگون،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متوسّطها،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پايين‏تر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متوسّطها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بالاتر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متوسّطها،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عرض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کنم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عزيزان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من</w:t>
      </w:r>
      <w:r w:rsidRPr="003335ED">
        <w:rPr>
          <w:sz w:val="32"/>
          <w:szCs w:val="32"/>
          <w:rtl/>
        </w:rPr>
        <w:t xml:space="preserve">! </w:t>
      </w:r>
      <w:r w:rsidRPr="003335ED">
        <w:rPr>
          <w:rFonts w:hint="cs"/>
          <w:sz w:val="32"/>
          <w:szCs w:val="32"/>
          <w:rtl/>
        </w:rPr>
        <w:t>بارِ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سنگينِ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حفظِ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امانتِ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الهی 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امانت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پيغمبران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است،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دوش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شماست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جمهوری اسلامی،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امانتِ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تاريخی انبيای عظام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الهی است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آرزوی موسی</w:t>
      </w:r>
      <w:r w:rsidRPr="003335ED">
        <w:rPr>
          <w:rFonts w:hint="cs"/>
          <w:sz w:val="32"/>
          <w:szCs w:val="32"/>
        </w:rPr>
        <w:sym w:font="Abo-thar" w:char="F041"/>
      </w:r>
      <w:r w:rsidRPr="003335ED">
        <w:rPr>
          <w:rFonts w:hint="cs"/>
          <w:sz w:val="32"/>
          <w:szCs w:val="32"/>
          <w:rtl/>
        </w:rPr>
        <w:t xml:space="preserve"> 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عيسی</w:t>
      </w:r>
      <w:r w:rsidRPr="003335ED">
        <w:rPr>
          <w:rFonts w:hint="cs"/>
          <w:sz w:val="32"/>
          <w:szCs w:val="32"/>
        </w:rPr>
        <w:sym w:font="Abo-thar" w:char="F041"/>
      </w:r>
      <w:r w:rsidRPr="003335ED">
        <w:rPr>
          <w:rFonts w:hint="cs"/>
          <w:sz w:val="32"/>
          <w:szCs w:val="32"/>
          <w:rtl/>
        </w:rPr>
        <w:t xml:space="preserve"> 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آرزوی همه‏ی اولياء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ائمّه‏ی بزرگوار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ماست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امروز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تحقّق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پيدا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کرده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است؛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لو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ناقص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کاملش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هم،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إن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شاء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الله،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دوران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حکومت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کبری 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ولايت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عظمای حضرت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بقية‌الله‏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فی الارضين،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ارواحنا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لتراب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مقدمه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الفداء،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ظاهر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آشکار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خواهد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شد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اين،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بارِ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خيلی سنگين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محموله‏ی پرارزشی است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شما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بايد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حفظ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کنيد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ميسّر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نيست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حفظ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نفس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متاع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دنيا،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لذّت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خير،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پول،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ثروت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تجمّل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دنيا</w:t>
      </w:r>
      <w:r w:rsidRPr="003335ED">
        <w:rPr>
          <w:sz w:val="32"/>
          <w:szCs w:val="32"/>
          <w:rtl/>
        </w:rPr>
        <w:t xml:space="preserve">- </w:t>
      </w:r>
      <w:r w:rsidRPr="003335ED">
        <w:rPr>
          <w:rFonts w:hint="cs"/>
          <w:sz w:val="32"/>
          <w:szCs w:val="32"/>
          <w:rtl/>
        </w:rPr>
        <w:t>آن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حدودی 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امثال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شما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ممکن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زندگی خود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داشته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باشيم‏.</w:t>
      </w:r>
      <w:r w:rsidRPr="003335ED">
        <w:rPr>
          <w:rStyle w:val="FootnoteReference"/>
          <w:rFonts w:cs="B Nazanin"/>
          <w:sz w:val="32"/>
          <w:szCs w:val="32"/>
          <w:rtl/>
        </w:rPr>
        <w:footnoteReference w:id="10"/>
      </w:r>
    </w:p>
    <w:p w14:paraId="2EA924FF" w14:textId="77777777" w:rsidR="005A3D43" w:rsidRPr="003335ED" w:rsidRDefault="005A3D43" w:rsidP="003335ED">
      <w:pPr>
        <w:bidi/>
        <w:rPr>
          <w:sz w:val="32"/>
          <w:szCs w:val="32"/>
          <w:rtl/>
        </w:rPr>
      </w:pPr>
      <w:r w:rsidRPr="003335ED">
        <w:rPr>
          <w:rFonts w:hint="cs"/>
          <w:sz w:val="32"/>
          <w:szCs w:val="32"/>
          <w:rtl/>
        </w:rPr>
        <w:lastRenderedPageBreak/>
        <w:t>يک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نکته‌ای 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آيات</w:t>
      </w:r>
      <w:r w:rsidRPr="003335ED">
        <w:rPr>
          <w:sz w:val="32"/>
          <w:szCs w:val="32"/>
          <w:rtl/>
        </w:rPr>
        <w:t xml:space="preserve"> - </w:t>
      </w:r>
      <w:r w:rsidRPr="003335ED">
        <w:rPr>
          <w:rFonts w:hint="cs"/>
          <w:sz w:val="32"/>
          <w:szCs w:val="32"/>
          <w:rtl/>
        </w:rPr>
        <w:t>آنجا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حضـرت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موسی</w:t>
      </w:r>
      <w:r w:rsidRPr="003335ED">
        <w:rPr>
          <w:rFonts w:hint="cs"/>
          <w:sz w:val="32"/>
          <w:szCs w:val="32"/>
        </w:rPr>
        <w:sym w:font="Abo-thar" w:char="F041"/>
      </w:r>
      <w:r w:rsidRPr="003335ED">
        <w:rPr>
          <w:rFonts w:hint="cs"/>
          <w:sz w:val="32"/>
          <w:szCs w:val="32"/>
          <w:rtl/>
        </w:rPr>
        <w:t xml:space="preserve"> 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آغاز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ولادت،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مادرش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آب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می‌اندازد</w:t>
      </w:r>
      <w:r w:rsidRPr="003335ED">
        <w:rPr>
          <w:sz w:val="32"/>
          <w:szCs w:val="32"/>
          <w:rtl/>
        </w:rPr>
        <w:t xml:space="preserve">- </w:t>
      </w:r>
      <w:r w:rsidRPr="003335ED">
        <w:rPr>
          <w:rFonts w:hint="cs"/>
          <w:sz w:val="32"/>
          <w:szCs w:val="32"/>
          <w:rtl/>
        </w:rPr>
        <w:t>وجود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دارد؛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«وَ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اَوحَينآ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اِلی اُمِ‌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موسی اَن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اَرضِعيهِ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فَاِذا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خِفتِ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عَلَيهِ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فَاَلقيهِ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فِی اليمِّ</w:t>
      </w:r>
      <w:r w:rsidRPr="003335ED">
        <w:rPr>
          <w:sz w:val="32"/>
          <w:szCs w:val="32"/>
          <w:rtl/>
        </w:rPr>
        <w:t xml:space="preserve">... </w:t>
      </w:r>
      <w:r w:rsidRPr="003335ED">
        <w:rPr>
          <w:rFonts w:hint="cs"/>
          <w:sz w:val="32"/>
          <w:szCs w:val="32"/>
          <w:rtl/>
        </w:rPr>
        <w:t>اِنّا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رآدّوهُ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اِلَيکِ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وَ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جاعِلوهُ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مِنَ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المُرسَلين؛</w:t>
      </w:r>
      <w:r w:rsidRPr="003335ED">
        <w:rPr>
          <w:sz w:val="32"/>
          <w:szCs w:val="32"/>
          <w:rtl/>
        </w:rPr>
        <w:t xml:space="preserve"> [</w:t>
      </w:r>
      <w:r w:rsidRPr="003335ED">
        <w:rPr>
          <w:rFonts w:hint="cs"/>
          <w:sz w:val="32"/>
          <w:szCs w:val="32"/>
          <w:rtl/>
        </w:rPr>
        <w:t>اينجا</w:t>
      </w:r>
      <w:r w:rsidRPr="003335ED">
        <w:rPr>
          <w:sz w:val="32"/>
          <w:szCs w:val="32"/>
          <w:rtl/>
        </w:rPr>
        <w:t xml:space="preserve">] </w:t>
      </w:r>
      <w:r w:rsidRPr="003335ED">
        <w:rPr>
          <w:rFonts w:hint="cs"/>
          <w:sz w:val="32"/>
          <w:szCs w:val="32"/>
          <w:rtl/>
        </w:rPr>
        <w:t>دو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وعده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است</w:t>
      </w:r>
      <w:r w:rsidRPr="003335ED">
        <w:rPr>
          <w:sz w:val="32"/>
          <w:szCs w:val="32"/>
          <w:rtl/>
        </w:rPr>
        <w:t xml:space="preserve">: </w:t>
      </w:r>
      <w:r w:rsidRPr="003335ED">
        <w:rPr>
          <w:rFonts w:hint="cs"/>
          <w:sz w:val="32"/>
          <w:szCs w:val="32"/>
          <w:rtl/>
        </w:rPr>
        <w:t>يک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وعده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وعده‌ی برگرداندن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موسی 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مادرش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است؛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يک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وعده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 xml:space="preserve">وعده‌ی </w:t>
      </w:r>
      <w:r w:rsidRPr="003335ED">
        <w:rPr>
          <w:sz w:val="32"/>
          <w:szCs w:val="32"/>
          <w:rtl/>
        </w:rPr>
        <w:t>«</w:t>
      </w:r>
      <w:r w:rsidRPr="003335ED">
        <w:rPr>
          <w:rFonts w:hint="cs"/>
          <w:sz w:val="32"/>
          <w:szCs w:val="32"/>
          <w:rtl/>
        </w:rPr>
        <w:t>جاعِلوهُ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مِنَ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المُرسَلين</w:t>
      </w:r>
      <w:r w:rsidRPr="003335ED">
        <w:rPr>
          <w:rFonts w:hint="eastAsia"/>
          <w:sz w:val="32"/>
          <w:szCs w:val="32"/>
          <w:rtl/>
        </w:rPr>
        <w:t>»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است؛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يعنی آن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وعده‌ی عمومی‌ای 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بنی‌اسرائيل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داده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شده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بود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بنی‌اسرائيل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منتظر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بودند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منجی بيايد؛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منجی 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طرف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خداست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خواهد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آمد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بنی‌اسرائيل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دست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فرعون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نجات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خواهد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داد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خدای متعال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وحی 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مادر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موسی 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وعده‌ی دوّم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داد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«جاعِلوهُ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مِنَ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المُرسَلين»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يعنی 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طرف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خودمان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ميفرستيم،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همان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مُرسَلی قرار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ميدهيم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بناست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وعده‌ی بزرگ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آرزوی بزرگ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انجام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بدهد؛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وعده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خدای متعال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داد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يک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وعده،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وعده‌ی نقد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نزديک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بود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آن،</w:t>
      </w:r>
      <w:r w:rsidRPr="003335ED">
        <w:rPr>
          <w:sz w:val="32"/>
          <w:szCs w:val="32"/>
          <w:rtl/>
        </w:rPr>
        <w:t xml:space="preserve"> «</w:t>
      </w:r>
      <w:r w:rsidRPr="003335ED">
        <w:rPr>
          <w:rFonts w:hint="cs"/>
          <w:sz w:val="32"/>
          <w:szCs w:val="32"/>
          <w:rtl/>
        </w:rPr>
        <w:t>اِنّا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رآدّوهُ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اِلَيک</w:t>
      </w:r>
      <w:r w:rsidRPr="003335ED">
        <w:rPr>
          <w:rFonts w:hint="eastAsia"/>
          <w:sz w:val="32"/>
          <w:szCs w:val="32"/>
          <w:rtl/>
        </w:rPr>
        <w:t>»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بود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آيات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 xml:space="preserve">بعدی </w:t>
      </w:r>
      <w:r w:rsidRPr="003335ED">
        <w:rPr>
          <w:sz w:val="32"/>
          <w:szCs w:val="32"/>
          <w:rtl/>
        </w:rPr>
        <w:t xml:space="preserve">- </w:t>
      </w:r>
      <w:r w:rsidRPr="003335ED">
        <w:rPr>
          <w:rFonts w:hint="cs"/>
          <w:sz w:val="32"/>
          <w:szCs w:val="32"/>
          <w:rtl/>
        </w:rPr>
        <w:t>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حالا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آيات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آقای سبزعلی متأسّفانه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نخواند</w:t>
      </w:r>
      <w:r w:rsidRPr="003335ED">
        <w:rPr>
          <w:sz w:val="32"/>
          <w:szCs w:val="32"/>
          <w:rtl/>
        </w:rPr>
        <w:t xml:space="preserve"> - </w:t>
      </w:r>
      <w:r w:rsidRPr="003335ED">
        <w:rPr>
          <w:rFonts w:hint="cs"/>
          <w:sz w:val="32"/>
          <w:szCs w:val="32"/>
          <w:rtl/>
        </w:rPr>
        <w:t>ميفرمايد</w:t>
      </w:r>
      <w:r w:rsidRPr="003335ED">
        <w:rPr>
          <w:sz w:val="32"/>
          <w:szCs w:val="32"/>
          <w:rtl/>
        </w:rPr>
        <w:t>:</w:t>
      </w:r>
      <w:r w:rsidRPr="003335ED">
        <w:rPr>
          <w:rFonts w:hint="cs"/>
          <w:sz w:val="32"/>
          <w:szCs w:val="32"/>
          <w:rtl/>
        </w:rPr>
        <w:t>«فَرَدَدْناهُ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إِلى‏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أُمِّهِ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كَيْ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تَقَرَّ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عَيْنُها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وَ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لا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تَحْزَنَ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وَ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لِتَعْلَمَ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أَنَّ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وَعْدَ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اللَّهِ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حَق»؛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اينکه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بچّه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مادر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برگردانديم،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خب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بله،</w:t>
      </w:r>
      <w:r w:rsidRPr="003335ED">
        <w:rPr>
          <w:sz w:val="32"/>
          <w:szCs w:val="32"/>
          <w:rtl/>
        </w:rPr>
        <w:t xml:space="preserve"> «</w:t>
      </w:r>
      <w:r w:rsidRPr="003335ED">
        <w:rPr>
          <w:rFonts w:hint="cs"/>
          <w:sz w:val="32"/>
          <w:szCs w:val="32"/>
          <w:rtl/>
        </w:rPr>
        <w:t>تَقَرَّ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عَينُها</w:t>
      </w:r>
      <w:r w:rsidRPr="003335ED">
        <w:rPr>
          <w:rFonts w:hint="eastAsia"/>
          <w:sz w:val="32"/>
          <w:szCs w:val="32"/>
          <w:rtl/>
        </w:rPr>
        <w:t>»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دارد،</w:t>
      </w:r>
      <w:r w:rsidRPr="003335ED">
        <w:rPr>
          <w:sz w:val="32"/>
          <w:szCs w:val="32"/>
          <w:rtl/>
        </w:rPr>
        <w:t xml:space="preserve"> «</w:t>
      </w:r>
      <w:r w:rsidRPr="003335ED">
        <w:rPr>
          <w:rFonts w:hint="cs"/>
          <w:sz w:val="32"/>
          <w:szCs w:val="32"/>
          <w:rtl/>
        </w:rPr>
        <w:t>وَ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لا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تَحزَن</w:t>
      </w:r>
      <w:r w:rsidRPr="003335ED">
        <w:rPr>
          <w:rFonts w:hint="eastAsia"/>
          <w:sz w:val="32"/>
          <w:szCs w:val="32"/>
          <w:rtl/>
        </w:rPr>
        <w:t>»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دارد</w:t>
      </w:r>
      <w:r w:rsidRPr="003335ED">
        <w:rPr>
          <w:sz w:val="32"/>
          <w:szCs w:val="32"/>
          <w:rtl/>
        </w:rPr>
        <w:t xml:space="preserve"> - </w:t>
      </w:r>
      <w:r w:rsidRPr="003335ED">
        <w:rPr>
          <w:rFonts w:hint="cs"/>
          <w:sz w:val="32"/>
          <w:szCs w:val="32"/>
          <w:rtl/>
        </w:rPr>
        <w:t>دلش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خوش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شد،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دلش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آرام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گرفت،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چشمش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روشن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شد</w:t>
      </w:r>
      <w:r w:rsidRPr="003335ED">
        <w:rPr>
          <w:sz w:val="32"/>
          <w:szCs w:val="32"/>
          <w:rtl/>
        </w:rPr>
        <w:t xml:space="preserve"> - امّا </w:t>
      </w:r>
      <w:r w:rsidRPr="003335ED">
        <w:rPr>
          <w:rFonts w:hint="cs"/>
          <w:sz w:val="32"/>
          <w:szCs w:val="32"/>
          <w:rtl/>
        </w:rPr>
        <w:t>اثر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ديگرِ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برگرداندن،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بود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که</w:t>
      </w:r>
      <w:r w:rsidRPr="003335ED">
        <w:rPr>
          <w:sz w:val="32"/>
          <w:szCs w:val="32"/>
          <w:rtl/>
        </w:rPr>
        <w:t xml:space="preserve"> «</w:t>
      </w:r>
      <w:r w:rsidRPr="003335ED">
        <w:rPr>
          <w:rFonts w:hint="cs"/>
          <w:sz w:val="32"/>
          <w:szCs w:val="32"/>
          <w:rtl/>
        </w:rPr>
        <w:t>وَ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لِتَعلَمَ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اَنَّ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وَعدَ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الله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حَقّ</w:t>
      </w:r>
      <w:r w:rsidRPr="003335ED">
        <w:rPr>
          <w:rFonts w:hint="eastAsia"/>
          <w:sz w:val="32"/>
          <w:szCs w:val="32"/>
          <w:rtl/>
        </w:rPr>
        <w:t>»</w:t>
      </w:r>
      <w:r w:rsidRPr="003335ED">
        <w:rPr>
          <w:rFonts w:hint="cs"/>
          <w:sz w:val="32"/>
          <w:szCs w:val="32"/>
          <w:rtl/>
        </w:rPr>
        <w:t>؛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بداند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وعده‌ای 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داديم</w:t>
      </w:r>
      <w:r w:rsidRPr="003335ED">
        <w:rPr>
          <w:sz w:val="32"/>
          <w:szCs w:val="32"/>
          <w:rtl/>
        </w:rPr>
        <w:t xml:space="preserve"> -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گفتيم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منجی 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ميفرستيم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کسی 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خواهيم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فرستاد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بناست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جامعه‌ی بنی‌اسرائيل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مصر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استضعاف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خارج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کند</w:t>
      </w:r>
      <w:r w:rsidRPr="003335ED">
        <w:rPr>
          <w:sz w:val="32"/>
          <w:szCs w:val="32"/>
          <w:rtl/>
        </w:rPr>
        <w:t xml:space="preserve"> - </w:t>
      </w:r>
      <w:r w:rsidRPr="003335ED">
        <w:rPr>
          <w:rFonts w:hint="cs"/>
          <w:sz w:val="32"/>
          <w:szCs w:val="32"/>
          <w:rtl/>
        </w:rPr>
        <w:t>وعده‌ی درستی است؛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دلش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مطمئن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بشود،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خاطرجمع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بشود؛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يعنی يک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وعده‌ی کوچک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سوی پروردگار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تحقّق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می‌يابد،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برای اينکه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انسان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اهل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تدبّری 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تحقّق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وعده‌ی کوچک،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اطمينان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پيدا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کند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وعده‌ی بزرگ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تحقّق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پيدا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خواهد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کرد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آنچه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موفّقيتها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طول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تاريخ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برای بـشريت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طريق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حاصل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شده،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همان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وعده‌های کوچک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است؛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جمله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جمهوری اسلام</w:t>
      </w:r>
      <w:r w:rsidRPr="003335ED">
        <w:rPr>
          <w:rFonts w:ascii="Abo-thar" w:hAnsi="Abo-thar" w:hint="cs"/>
          <w:sz w:val="32"/>
          <w:szCs w:val="32"/>
          <w:rtl/>
        </w:rPr>
        <w:t>ی.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جمهوری اسلامی هم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يکی 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همين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وعده‌هاست؛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خدای متعال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وعده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داده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بود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مبارزه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کنيد،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صبر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کنيد،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خدای متعال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توکّل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کنيد،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جايی 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گمان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نميبريد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اميد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نداريد،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شما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قدرت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خواهيم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داد؛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همين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اتّفاق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افتاد</w:t>
      </w:r>
      <w:r w:rsidRPr="003335ED">
        <w:rPr>
          <w:sz w:val="32"/>
          <w:szCs w:val="32"/>
          <w:rtl/>
        </w:rPr>
        <w:t xml:space="preserve">: </w:t>
      </w:r>
      <w:r w:rsidRPr="003335ED">
        <w:rPr>
          <w:rFonts w:hint="cs"/>
          <w:sz w:val="32"/>
          <w:szCs w:val="32"/>
          <w:rtl/>
        </w:rPr>
        <w:t>ملّت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ايران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مبارزه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کرد،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صبر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کرد،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ايستاد،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فداکاری کرد،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دادنِ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جان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دريغ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نکرد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اتّفاقی افتاد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هيچ‌کس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تصوّر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نميکرد</w:t>
      </w:r>
      <w:r w:rsidRPr="003335ED">
        <w:rPr>
          <w:sz w:val="32"/>
          <w:szCs w:val="32"/>
          <w:rtl/>
        </w:rPr>
        <w:t xml:space="preserve">! </w:t>
      </w:r>
      <w:r w:rsidRPr="003335ED">
        <w:rPr>
          <w:rFonts w:hint="cs"/>
          <w:sz w:val="32"/>
          <w:szCs w:val="32"/>
          <w:rtl/>
        </w:rPr>
        <w:t>چه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کسی خيال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ميکرد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منطقه‌ی بسيار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حسّاس،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کشور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بسيار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مهم،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مقابله‌ی با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رژيمِ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به‌شدّت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حمايت‌شونده‌ی 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سوی قدرتهای بين‌المللی،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يک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حکومتی به‌وجود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بيايد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يک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انقلابی 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پيروزی برسد،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براساس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دين،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براساس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فقه،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براساس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شريعت؟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چه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کسی چنين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تصوّری ميکرد؟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هيچ‌کس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اگر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کسی بگويد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ميدانستم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اين‌جوری ميشود،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طُرق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غيبی فهميده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lastRenderedPageBreak/>
        <w:t>باشد؛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محاسبات،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مطلقاً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نشان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نميداد،</w:t>
      </w:r>
      <w:r w:rsidRPr="003335ED">
        <w:rPr>
          <w:sz w:val="32"/>
          <w:szCs w:val="32"/>
          <w:rtl/>
        </w:rPr>
        <w:t xml:space="preserve"> امّا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اتّفاق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افتاد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بدانيم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وعده‌ی اصلی،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کار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بزرگ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اتّفاق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خواهد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افتاد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يک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نمونه‌ای 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چيزی بود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اتّفاق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خواهد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افتاد</w:t>
      </w:r>
      <w:r w:rsidRPr="003335ED">
        <w:rPr>
          <w:sz w:val="32"/>
          <w:szCs w:val="32"/>
          <w:rtl/>
        </w:rPr>
        <w:t>.</w:t>
      </w:r>
      <w:r w:rsidRPr="003335ED">
        <w:rPr>
          <w:rStyle w:val="FootnoteReference"/>
          <w:rFonts w:cs="B Nazanin"/>
          <w:sz w:val="32"/>
          <w:szCs w:val="32"/>
          <w:rtl/>
        </w:rPr>
        <w:footnoteReference w:id="11"/>
      </w:r>
    </w:p>
    <w:p w14:paraId="29FD0994" w14:textId="77777777" w:rsidR="005A3D43" w:rsidRPr="003335ED" w:rsidRDefault="005A3D43" w:rsidP="003335ED">
      <w:pPr>
        <w:bidi/>
        <w:rPr>
          <w:rFonts w:hint="cs"/>
          <w:color w:val="FF0000"/>
          <w:sz w:val="32"/>
          <w:szCs w:val="32"/>
          <w:rtl/>
        </w:rPr>
      </w:pPr>
      <w:r w:rsidRPr="003335ED">
        <w:rPr>
          <w:rFonts w:hint="cs"/>
          <w:sz w:val="32"/>
          <w:szCs w:val="32"/>
          <w:rtl/>
        </w:rPr>
        <w:t>انقلاب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اسلامی 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رهبری حضـرت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امام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خمينی قدس‌الله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نفسه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الزکية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احياگر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اسلام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ناب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محمّدی 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سرآغاز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تحوّلات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عميق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سريع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جهان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مبـشر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سقوط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اضمحلال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قدرتها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امپراتور</w:t>
      </w:r>
      <w:r w:rsidRPr="003335ED">
        <w:rPr>
          <w:rFonts w:ascii="Abo-thar" w:hAnsi="Abo-thar" w:hint="cs"/>
          <w:sz w:val="32"/>
          <w:szCs w:val="32"/>
          <w:rtl/>
        </w:rPr>
        <w:t>ی‌</w:t>
      </w:r>
      <w:r w:rsidRPr="003335ED">
        <w:rPr>
          <w:rFonts w:hint="cs"/>
          <w:sz w:val="32"/>
          <w:szCs w:val="32"/>
          <w:rtl/>
        </w:rPr>
        <w:t>های بزرگ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شد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بيداری 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خوديابی 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ايستادگی مسلمانان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موجب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شد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جلوه‏هايی 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قدرت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حکمت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الهی 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شاهد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باشيم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وعده‏ی حتمی خداوند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ظهور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دين،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مکنت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مسلمين،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وراثت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صالحين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خلافت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مستضعفين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آينه‏ی تجارب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زمانه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يقين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دريابيم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قيام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مهدی موعود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أرواحنا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فداه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استقرار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دولت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الهی جهانی آن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حضرت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حقيقت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منتظر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باشيم</w:t>
      </w:r>
      <w:r w:rsidRPr="003335ED">
        <w:rPr>
          <w:sz w:val="32"/>
          <w:szCs w:val="32"/>
          <w:rtl/>
        </w:rPr>
        <w:t>.</w:t>
      </w:r>
      <w:r w:rsidRPr="003335ED">
        <w:rPr>
          <w:rStyle w:val="FootnoteReference"/>
          <w:rFonts w:cs="B Nazanin"/>
          <w:sz w:val="32"/>
          <w:szCs w:val="32"/>
          <w:rtl/>
        </w:rPr>
        <w:footnoteReference w:id="12"/>
      </w:r>
    </w:p>
    <w:p w14:paraId="1F5C2E7F" w14:textId="77777777" w:rsidR="003335ED" w:rsidRDefault="003335ED" w:rsidP="003335ED">
      <w:pPr>
        <w:bidi/>
        <w:rPr>
          <w:sz w:val="32"/>
          <w:szCs w:val="32"/>
          <w:rtl/>
        </w:rPr>
      </w:pPr>
    </w:p>
    <w:p w14:paraId="66DF02E7" w14:textId="74F969C9" w:rsidR="005A3D43" w:rsidRPr="003335ED" w:rsidRDefault="005A3D43" w:rsidP="003335ED">
      <w:pPr>
        <w:bidi/>
        <w:jc w:val="center"/>
        <w:rPr>
          <w:rFonts w:cs="Titr"/>
          <w:b/>
          <w:bCs/>
          <w:color w:val="00B0F0"/>
          <w:sz w:val="32"/>
          <w:szCs w:val="32"/>
          <w:rtl/>
        </w:rPr>
      </w:pPr>
      <w:r w:rsidRPr="003335ED">
        <w:rPr>
          <w:rFonts w:cs="Titr" w:hint="cs"/>
          <w:b/>
          <w:bCs/>
          <w:color w:val="00B0F0"/>
          <w:sz w:val="32"/>
          <w:szCs w:val="32"/>
          <w:rtl/>
        </w:rPr>
        <w:t>ايران،</w:t>
      </w:r>
      <w:r w:rsidRPr="003335ED">
        <w:rPr>
          <w:rFonts w:cs="Titr"/>
          <w:b/>
          <w:bCs/>
          <w:color w:val="00B0F0"/>
          <w:sz w:val="32"/>
          <w:szCs w:val="32"/>
          <w:rtl/>
        </w:rPr>
        <w:t xml:space="preserve"> </w:t>
      </w:r>
      <w:r w:rsidRPr="003335ED">
        <w:rPr>
          <w:rFonts w:cs="Titr" w:hint="cs"/>
          <w:b/>
          <w:bCs/>
          <w:color w:val="00B0F0"/>
          <w:sz w:val="32"/>
          <w:szCs w:val="32"/>
          <w:rtl/>
        </w:rPr>
        <w:t>ملّتی منتظر</w:t>
      </w:r>
    </w:p>
    <w:p w14:paraId="147F362E" w14:textId="77777777" w:rsidR="005A3D43" w:rsidRPr="003335ED" w:rsidRDefault="005A3D43" w:rsidP="003335ED">
      <w:pPr>
        <w:bidi/>
        <w:rPr>
          <w:sz w:val="32"/>
          <w:szCs w:val="32"/>
          <w:rtl/>
        </w:rPr>
      </w:pPr>
      <w:r w:rsidRPr="003335ED">
        <w:rPr>
          <w:rFonts w:hint="cs"/>
          <w:sz w:val="32"/>
          <w:szCs w:val="32"/>
          <w:rtl/>
        </w:rPr>
        <w:t>ما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ملّتی منتظر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هستيم؛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ملّتی 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اميد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پيشـرفت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موفّقيت،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اقدام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تلاش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انقلاب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کرد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موفّق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شد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ما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امروز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برای انتظار،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بايد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باب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به‌خصوص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زندگی خود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کنيم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حقيقتاً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ملّت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بايد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روح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انتظار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تمام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معنا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خود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زنده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کند</w:t>
      </w:r>
      <w:r w:rsidRPr="003335ED">
        <w:rPr>
          <w:sz w:val="32"/>
          <w:szCs w:val="32"/>
          <w:rtl/>
        </w:rPr>
        <w:t>. «</w:t>
      </w:r>
      <w:r w:rsidRPr="003335ED">
        <w:rPr>
          <w:rFonts w:hint="cs"/>
          <w:sz w:val="32"/>
          <w:szCs w:val="32"/>
          <w:rtl/>
        </w:rPr>
        <w:t>ما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منتظريم</w:t>
      </w:r>
      <w:r w:rsidRPr="003335ED">
        <w:rPr>
          <w:rFonts w:hint="eastAsia"/>
          <w:sz w:val="32"/>
          <w:szCs w:val="32"/>
          <w:rtl/>
        </w:rPr>
        <w:t>»</w:t>
      </w:r>
      <w:r w:rsidRPr="003335ED">
        <w:rPr>
          <w:rFonts w:hint="cs"/>
          <w:sz w:val="32"/>
          <w:szCs w:val="32"/>
          <w:rtl/>
        </w:rPr>
        <w:t>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يعنی 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اميد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داريم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تلاش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مجاهدت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پيگيری،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دنيايی 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وسيله‏ی دشمنان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خدا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شياطين،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ظلمات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جور،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طغيان،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ضعيف‏کـشی 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نکبت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حاکميت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ستمگران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قلدران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زورگويان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پُرشده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است،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سايه‏ی تلاش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فعّاليت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</w:t>
      </w:r>
      <w:r w:rsidRPr="003335ED">
        <w:rPr>
          <w:rFonts w:ascii="Abo-thar" w:hAnsi="Abo-thar" w:hint="cs"/>
          <w:sz w:val="32"/>
          <w:szCs w:val="32"/>
          <w:rtl/>
        </w:rPr>
        <w:t>ی‌</w:t>
      </w:r>
      <w:r w:rsidRPr="003335ED">
        <w:rPr>
          <w:rFonts w:hint="cs"/>
          <w:sz w:val="32"/>
          <w:szCs w:val="32"/>
          <w:rtl/>
        </w:rPr>
        <w:t>وقفه‏ی ما،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يک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روز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جهانی تبديل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خواهد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شد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آن،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انسانيت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ارزشهای انسانی محترم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ستمگر،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زورگو،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ظالم،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قلدر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متجاوز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حقوق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انسانها،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فرصت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جايی برای اقدام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انجام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خواسته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هوا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هوس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خود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پيدا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نخواهد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کرد</w:t>
      </w:r>
      <w:r w:rsidRPr="003335ED">
        <w:rPr>
          <w:sz w:val="32"/>
          <w:szCs w:val="32"/>
          <w:rtl/>
        </w:rPr>
        <w:t xml:space="preserve">.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روشنايی،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ديدگاه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نسبت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آينده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وجود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دارد</w:t>
      </w:r>
      <w:r w:rsidRPr="003335ED">
        <w:rPr>
          <w:sz w:val="32"/>
          <w:szCs w:val="32"/>
          <w:rtl/>
        </w:rPr>
        <w:t>.</w:t>
      </w:r>
      <w:r w:rsidRPr="003335ED">
        <w:rPr>
          <w:rStyle w:val="FootnoteReference"/>
          <w:sz w:val="32"/>
          <w:szCs w:val="32"/>
          <w:rtl/>
        </w:rPr>
        <w:t xml:space="preserve"> </w:t>
      </w:r>
      <w:r w:rsidRPr="003335ED">
        <w:rPr>
          <w:rStyle w:val="FootnoteReference"/>
          <w:rFonts w:cs="B Nazanin"/>
          <w:sz w:val="32"/>
          <w:szCs w:val="32"/>
          <w:rtl/>
        </w:rPr>
        <w:footnoteReference w:id="13"/>
      </w:r>
    </w:p>
    <w:p w14:paraId="6F4E4984" w14:textId="77777777" w:rsidR="005A3D43" w:rsidRPr="003335ED" w:rsidRDefault="005A3D43" w:rsidP="003335ED">
      <w:pPr>
        <w:bidi/>
        <w:rPr>
          <w:sz w:val="32"/>
          <w:szCs w:val="32"/>
          <w:rtl/>
        </w:rPr>
      </w:pPr>
      <w:r w:rsidRPr="003335ED">
        <w:rPr>
          <w:rFonts w:hint="cs"/>
          <w:sz w:val="32"/>
          <w:szCs w:val="32"/>
          <w:rtl/>
        </w:rPr>
        <w:t>همه‏ی مسلمانان،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حقيقت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مهدی موعود</w:t>
      </w:r>
      <w:r w:rsidRPr="003335ED">
        <w:rPr>
          <w:rFonts w:hint="cs"/>
          <w:sz w:val="32"/>
          <w:szCs w:val="32"/>
        </w:rPr>
        <w:sym w:font="Alaem" w:char="F034"/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طريق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روايات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خدشه‏ناپذيری که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نبی اکرم صلّی‌الله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عليه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آله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سلّم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اوليای دين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رسيده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است،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قبول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دارند؛</w:t>
      </w:r>
      <w:r w:rsidRPr="003335ED">
        <w:rPr>
          <w:sz w:val="32"/>
          <w:szCs w:val="32"/>
          <w:rtl/>
        </w:rPr>
        <w:t xml:space="preserve"> امّا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حقيقت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در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lastRenderedPageBreak/>
        <w:t>هيچ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جای جهان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اسلام،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مثل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محيط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زندگی ملّت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عزيز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ما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شيعيان،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برجستگی 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چهره‏ی درخشان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اين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روح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پُرتپش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و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پُراميد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را</w:t>
      </w:r>
      <w:r w:rsidRPr="003335ED">
        <w:rPr>
          <w:sz w:val="32"/>
          <w:szCs w:val="32"/>
          <w:rtl/>
        </w:rPr>
        <w:t xml:space="preserve"> </w:t>
      </w:r>
      <w:r w:rsidRPr="003335ED">
        <w:rPr>
          <w:rFonts w:hint="cs"/>
          <w:sz w:val="32"/>
          <w:szCs w:val="32"/>
          <w:rtl/>
        </w:rPr>
        <w:t>ندارد.</w:t>
      </w:r>
      <w:r w:rsidRPr="003335ED">
        <w:rPr>
          <w:rStyle w:val="FootnoteReference"/>
          <w:rFonts w:cs="B Nazanin"/>
          <w:sz w:val="32"/>
          <w:szCs w:val="32"/>
          <w:rtl/>
        </w:rPr>
        <w:footnoteReference w:id="14"/>
      </w:r>
    </w:p>
    <w:p w14:paraId="30EC3BA8" w14:textId="77777777" w:rsidR="005A3D43" w:rsidRPr="003335ED" w:rsidRDefault="005A3D43" w:rsidP="003335ED">
      <w:pPr>
        <w:bidi/>
        <w:rPr>
          <w:sz w:val="32"/>
          <w:szCs w:val="32"/>
          <w:rtl/>
        </w:rPr>
      </w:pPr>
    </w:p>
    <w:p w14:paraId="19552373" w14:textId="77777777" w:rsidR="005A3D43" w:rsidRPr="003335ED" w:rsidRDefault="005A3D43" w:rsidP="003335ED">
      <w:pPr>
        <w:bidi/>
        <w:rPr>
          <w:sz w:val="32"/>
          <w:szCs w:val="32"/>
          <w:rtl/>
        </w:rPr>
      </w:pPr>
    </w:p>
    <w:p w14:paraId="43844D40" w14:textId="77777777" w:rsidR="005A3D43" w:rsidRPr="003335ED" w:rsidRDefault="005A3D43" w:rsidP="003335ED">
      <w:pPr>
        <w:bidi/>
        <w:rPr>
          <w:sz w:val="32"/>
          <w:szCs w:val="32"/>
        </w:rPr>
      </w:pPr>
    </w:p>
    <w:sectPr w:rsidR="005A3D43" w:rsidRPr="003335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179CE6" w14:textId="77777777" w:rsidR="00C5237D" w:rsidRDefault="00C5237D" w:rsidP="005A3D43">
      <w:pPr>
        <w:spacing w:after="0" w:line="240" w:lineRule="auto"/>
      </w:pPr>
      <w:r>
        <w:separator/>
      </w:r>
    </w:p>
  </w:endnote>
  <w:endnote w:type="continuationSeparator" w:id="0">
    <w:p w14:paraId="2858DC46" w14:textId="77777777" w:rsidR="00C5237D" w:rsidRDefault="00C5237D" w:rsidP="005A3D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Entezar     &lt;---------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Adobe Arabic">
    <w:panose1 w:val="02040503050201020203"/>
    <w:charset w:val="00"/>
    <w:family w:val="roman"/>
    <w:pitch w:val="variable"/>
    <w:sig w:usb0="8000202F" w:usb1="8000A04A" w:usb2="00000008" w:usb3="00000000" w:csb0="00000041" w:csb1="00000000"/>
  </w:font>
  <w:font w:name="B Jadid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Farnaz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MA_Mitra Bold">
    <w:altName w:val="Times New Roman"/>
    <w:panose1 w:val="00000000000000000000"/>
    <w:charset w:val="00"/>
    <w:family w:val="roman"/>
    <w:notTrueType/>
    <w:pitch w:val="default"/>
  </w:font>
  <w:font w:name="Titr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bo-thar">
    <w:panose1 w:val="05010101010101010101"/>
    <w:charset w:val="02"/>
    <w:family w:val="auto"/>
    <w:pitch w:val="variable"/>
    <w:sig w:usb0="00000000" w:usb1="10000000" w:usb2="00000000" w:usb3="00000000" w:csb0="8000000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Alaem">
    <w:panose1 w:val="000004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CF87EE" w14:textId="77777777" w:rsidR="00C5237D" w:rsidRDefault="00C5237D" w:rsidP="005A3D43">
      <w:pPr>
        <w:spacing w:after="0" w:line="240" w:lineRule="auto"/>
      </w:pPr>
      <w:r>
        <w:separator/>
      </w:r>
    </w:p>
  </w:footnote>
  <w:footnote w:type="continuationSeparator" w:id="0">
    <w:p w14:paraId="4B69B00A" w14:textId="77777777" w:rsidR="00C5237D" w:rsidRDefault="00C5237D" w:rsidP="005A3D43">
      <w:pPr>
        <w:spacing w:after="0" w:line="240" w:lineRule="auto"/>
      </w:pPr>
      <w:r>
        <w:continuationSeparator/>
      </w:r>
    </w:p>
  </w:footnote>
  <w:footnote w:id="1">
    <w:p w14:paraId="407C3EAA" w14:textId="77777777" w:rsidR="005A3D43" w:rsidRPr="006F5670" w:rsidRDefault="005A3D43" w:rsidP="005A3D43">
      <w:pPr>
        <w:pStyle w:val="FootnoteText"/>
        <w:widowControl w:val="0"/>
        <w:spacing w:line="280" w:lineRule="exact"/>
        <w:jc w:val="both"/>
        <w:rPr>
          <w:rFonts w:ascii="Adobe Arabic" w:hAnsi="Adobe Arabic" w:cs="Adobe Arabic"/>
          <w:color w:val="000000"/>
          <w:rtl/>
        </w:rPr>
      </w:pPr>
      <w:r w:rsidRPr="006F5670">
        <w:rPr>
          <w:rStyle w:val="FootnoteReference"/>
          <w:rFonts w:ascii="Adobe Arabic" w:hAnsi="Adobe Arabic" w:cs="B Nazanin"/>
          <w:color w:val="000000"/>
        </w:rPr>
        <w:footnoteRef/>
      </w:r>
      <w:r w:rsidRPr="006F5670">
        <w:rPr>
          <w:rFonts w:ascii="Adobe Arabic" w:hAnsi="Adobe Arabic" w:cs="Adobe Arabic"/>
          <w:color w:val="000000"/>
          <w:rtl/>
        </w:rPr>
        <w:t>.</w:t>
      </w:r>
      <w:r w:rsidRPr="006F5670">
        <w:rPr>
          <w:rFonts w:ascii="Adobe Arabic" w:hAnsi="Adobe Arabic" w:cs="Adobe Arabic" w:hint="cs"/>
          <w:color w:val="000000"/>
          <w:rtl/>
        </w:rPr>
        <w:t xml:space="preserve"> در مکتب جمعه، ج3، ص 251.</w:t>
      </w:r>
    </w:p>
  </w:footnote>
  <w:footnote w:id="2">
    <w:p w14:paraId="797CDF10" w14:textId="77777777" w:rsidR="005A3D43" w:rsidRPr="006F5670" w:rsidRDefault="005A3D43" w:rsidP="005A3D43">
      <w:pPr>
        <w:pStyle w:val="FootnoteText"/>
        <w:widowControl w:val="0"/>
        <w:spacing w:line="280" w:lineRule="exact"/>
        <w:jc w:val="both"/>
        <w:rPr>
          <w:rFonts w:ascii="Adobe Arabic" w:hAnsi="Adobe Arabic" w:cs="Adobe Arabic"/>
          <w:color w:val="000000"/>
          <w:rtl/>
        </w:rPr>
      </w:pPr>
      <w:r w:rsidRPr="006F5670">
        <w:rPr>
          <w:rStyle w:val="FootnoteReference"/>
          <w:rFonts w:ascii="Adobe Arabic" w:hAnsi="Adobe Arabic" w:cs="B Nazanin"/>
          <w:color w:val="000000"/>
        </w:rPr>
        <w:footnoteRef/>
      </w:r>
      <w:r w:rsidRPr="006F5670">
        <w:rPr>
          <w:rFonts w:ascii="Adobe Arabic" w:hAnsi="Adobe Arabic" w:cs="Adobe Arabic"/>
          <w:color w:val="000000"/>
          <w:rtl/>
        </w:rPr>
        <w:t xml:space="preserve">. </w:t>
      </w:r>
      <w:r w:rsidRPr="006F5670">
        <w:rPr>
          <w:rFonts w:ascii="Adobe Arabic" w:hAnsi="Adobe Arabic" w:cs="Adobe Arabic" w:hint="cs"/>
          <w:color w:val="000000"/>
          <w:rtl/>
        </w:rPr>
        <w:t>در مکتب جمعه، ج2، ص 202-203.</w:t>
      </w:r>
    </w:p>
  </w:footnote>
  <w:footnote w:id="3">
    <w:p w14:paraId="46866AD0" w14:textId="77777777" w:rsidR="005A3D43" w:rsidRPr="006F5670" w:rsidRDefault="005A3D43" w:rsidP="005A3D43">
      <w:pPr>
        <w:pStyle w:val="FootnoteText"/>
        <w:widowControl w:val="0"/>
        <w:spacing w:line="280" w:lineRule="exact"/>
        <w:jc w:val="both"/>
        <w:rPr>
          <w:rFonts w:ascii="Adobe Arabic" w:hAnsi="Adobe Arabic" w:cs="Adobe Arabic"/>
          <w:color w:val="000000"/>
          <w:rtl/>
        </w:rPr>
      </w:pPr>
      <w:r w:rsidRPr="006F5670">
        <w:rPr>
          <w:rStyle w:val="FootnoteReference"/>
          <w:rFonts w:ascii="Adobe Arabic" w:hAnsi="Adobe Arabic" w:cs="B Nazanin"/>
          <w:color w:val="000000"/>
        </w:rPr>
        <w:footnoteRef/>
      </w:r>
      <w:r w:rsidRPr="006F5670">
        <w:rPr>
          <w:rFonts w:ascii="Adobe Arabic" w:hAnsi="Adobe Arabic" w:cs="Adobe Arabic"/>
          <w:color w:val="000000"/>
          <w:rtl/>
        </w:rPr>
        <w:t>. بيانات در سالروز ميلاد خجسته‏ی امام زمان</w:t>
      </w:r>
      <w:r w:rsidRPr="006F5670">
        <w:rPr>
          <w:rFonts w:ascii="Abo-thar" w:hAnsi="Abo-thar" w:cs="Adobe Arabic"/>
          <w:color w:val="000000"/>
        </w:rPr>
        <w:t></w:t>
      </w:r>
      <w:r w:rsidRPr="006F5670">
        <w:rPr>
          <w:rFonts w:ascii="Adobe Arabic" w:hAnsi="Adobe Arabic" w:cs="Adobe Arabic" w:hint="cs"/>
          <w:color w:val="000000"/>
          <w:rtl/>
        </w:rPr>
        <w:t xml:space="preserve">، </w:t>
      </w:r>
      <w:r w:rsidRPr="006F5670">
        <w:rPr>
          <w:rFonts w:ascii="Adobe Arabic" w:hAnsi="Adobe Arabic" w:cs="Adobe Arabic"/>
          <w:color w:val="000000"/>
          <w:rtl/>
        </w:rPr>
        <w:t>22/</w:t>
      </w:r>
      <w:r w:rsidRPr="006F5670">
        <w:rPr>
          <w:rFonts w:ascii="Adobe Arabic" w:hAnsi="Adobe Arabic" w:cs="Adobe Arabic" w:hint="cs"/>
          <w:color w:val="000000"/>
          <w:rtl/>
        </w:rPr>
        <w:t>8</w:t>
      </w:r>
      <w:r w:rsidRPr="006F5670">
        <w:rPr>
          <w:rFonts w:ascii="Adobe Arabic" w:hAnsi="Adobe Arabic" w:cs="Adobe Arabic"/>
          <w:color w:val="000000"/>
          <w:rtl/>
        </w:rPr>
        <w:t>/1379</w:t>
      </w:r>
      <w:r w:rsidRPr="006F5670">
        <w:rPr>
          <w:rFonts w:ascii="Adobe Arabic" w:hAnsi="Adobe Arabic" w:cs="Adobe Arabic" w:hint="cs"/>
          <w:color w:val="000000"/>
          <w:rtl/>
        </w:rPr>
        <w:t>.</w:t>
      </w:r>
    </w:p>
  </w:footnote>
  <w:footnote w:id="4">
    <w:p w14:paraId="2DBC8D19" w14:textId="77777777" w:rsidR="005A3D43" w:rsidRPr="006F5670" w:rsidRDefault="005A3D43" w:rsidP="005A3D43">
      <w:pPr>
        <w:pStyle w:val="FootnoteText"/>
        <w:widowControl w:val="0"/>
        <w:spacing w:line="280" w:lineRule="exact"/>
        <w:jc w:val="both"/>
        <w:rPr>
          <w:rFonts w:ascii="Adobe Arabic" w:hAnsi="Adobe Arabic" w:cs="Adobe Arabic"/>
          <w:color w:val="000000"/>
          <w:rtl/>
        </w:rPr>
      </w:pPr>
      <w:r w:rsidRPr="006F5670">
        <w:rPr>
          <w:rStyle w:val="FootnoteReference"/>
          <w:rFonts w:ascii="Adobe Arabic" w:hAnsi="Adobe Arabic" w:cs="B Nazanin"/>
          <w:color w:val="000000"/>
        </w:rPr>
        <w:footnoteRef/>
      </w:r>
      <w:r w:rsidRPr="006F5670">
        <w:rPr>
          <w:rFonts w:ascii="Adobe Arabic" w:hAnsi="Adobe Arabic" w:cs="Adobe Arabic"/>
          <w:color w:val="000000"/>
          <w:rtl/>
        </w:rPr>
        <w:t>. بيانات در ديدار مردم آذربايجان شرقی،</w:t>
      </w:r>
      <w:r w:rsidRPr="006F5670">
        <w:rPr>
          <w:rFonts w:ascii="Adobe Arabic" w:hAnsi="Adobe Arabic" w:cs="Adobe Arabic" w:hint="cs"/>
          <w:color w:val="000000"/>
          <w:rtl/>
        </w:rPr>
        <w:t xml:space="preserve"> </w:t>
      </w:r>
      <w:r w:rsidRPr="006F5670">
        <w:rPr>
          <w:rFonts w:ascii="Adobe Arabic" w:hAnsi="Adobe Arabic" w:cs="Adobe Arabic"/>
          <w:color w:val="000000"/>
          <w:rtl/>
        </w:rPr>
        <w:t>‏28/11/1381</w:t>
      </w:r>
      <w:r w:rsidRPr="006F5670">
        <w:rPr>
          <w:rFonts w:ascii="Adobe Arabic" w:hAnsi="Adobe Arabic" w:cs="Adobe Arabic" w:hint="cs"/>
          <w:color w:val="000000"/>
          <w:rtl/>
        </w:rPr>
        <w:t>.</w:t>
      </w:r>
    </w:p>
  </w:footnote>
  <w:footnote w:id="5">
    <w:p w14:paraId="357DC243" w14:textId="77777777" w:rsidR="005A3D43" w:rsidRPr="006F5670" w:rsidRDefault="005A3D43" w:rsidP="005A3D43">
      <w:pPr>
        <w:pStyle w:val="FootnoteText"/>
        <w:widowControl w:val="0"/>
        <w:spacing w:line="280" w:lineRule="exact"/>
        <w:jc w:val="both"/>
        <w:rPr>
          <w:rFonts w:ascii="Adobe Arabic" w:hAnsi="Adobe Arabic" w:cs="Adobe Arabic"/>
          <w:color w:val="000000"/>
          <w:rtl/>
        </w:rPr>
      </w:pPr>
      <w:r w:rsidRPr="006F5670">
        <w:rPr>
          <w:rStyle w:val="FootnoteReference"/>
          <w:rFonts w:ascii="Adobe Arabic" w:hAnsi="Adobe Arabic" w:cs="B Nazanin"/>
          <w:color w:val="000000"/>
        </w:rPr>
        <w:footnoteRef/>
      </w:r>
      <w:r w:rsidRPr="006F5670">
        <w:rPr>
          <w:rFonts w:ascii="Adobe Arabic" w:hAnsi="Adobe Arabic" w:cs="Adobe Arabic"/>
          <w:color w:val="000000"/>
          <w:rtl/>
        </w:rPr>
        <w:t>. بيانات در ديدار م</w:t>
      </w:r>
      <w:r w:rsidRPr="006F5670">
        <w:rPr>
          <w:rFonts w:ascii="Adobe Arabic" w:hAnsi="Adobe Arabic" w:cs="Adobe Arabic" w:hint="cs"/>
          <w:color w:val="000000"/>
          <w:rtl/>
        </w:rPr>
        <w:t>ی</w:t>
      </w:r>
      <w:r w:rsidRPr="006F5670">
        <w:rPr>
          <w:rFonts w:ascii="Adobe Arabic" w:hAnsi="Adobe Arabic" w:cs="Adobe Arabic"/>
          <w:color w:val="000000"/>
          <w:rtl/>
        </w:rPr>
        <w:t>همانان خارجی دهه‏ی فجر و قشرهای مختلف مردم در روز نيمه شعبان</w:t>
      </w:r>
      <w:r w:rsidRPr="006F5670">
        <w:rPr>
          <w:rFonts w:ascii="Adobe Arabic" w:hAnsi="Adobe Arabic" w:cs="Adobe Arabic" w:hint="cs"/>
          <w:color w:val="000000"/>
          <w:rtl/>
        </w:rPr>
        <w:t xml:space="preserve">، </w:t>
      </w:r>
      <w:r w:rsidRPr="006F5670">
        <w:rPr>
          <w:rFonts w:ascii="Adobe Arabic" w:hAnsi="Adobe Arabic" w:cs="Adobe Arabic"/>
          <w:color w:val="000000"/>
          <w:rtl/>
        </w:rPr>
        <w:t>‏18/11/1371</w:t>
      </w:r>
      <w:r w:rsidRPr="006F5670">
        <w:rPr>
          <w:rFonts w:ascii="Adobe Arabic" w:hAnsi="Adobe Arabic" w:cs="Adobe Arabic" w:hint="cs"/>
          <w:color w:val="000000"/>
          <w:rtl/>
        </w:rPr>
        <w:t>.</w:t>
      </w:r>
    </w:p>
  </w:footnote>
  <w:footnote w:id="6">
    <w:p w14:paraId="34925770" w14:textId="77777777" w:rsidR="005A3D43" w:rsidRPr="006F5670" w:rsidRDefault="005A3D43" w:rsidP="005A3D43">
      <w:pPr>
        <w:pStyle w:val="FootnoteText"/>
        <w:widowControl w:val="0"/>
        <w:spacing w:line="280" w:lineRule="exact"/>
        <w:jc w:val="both"/>
        <w:rPr>
          <w:rFonts w:ascii="Adobe Arabic" w:hAnsi="Adobe Arabic" w:cs="Adobe Arabic"/>
          <w:color w:val="000000"/>
          <w:rtl/>
        </w:rPr>
      </w:pPr>
      <w:r w:rsidRPr="006F5670">
        <w:rPr>
          <w:rStyle w:val="FootnoteReference"/>
          <w:rFonts w:ascii="Adobe Arabic" w:hAnsi="Adobe Arabic" w:cs="B Nazanin"/>
          <w:color w:val="000000"/>
        </w:rPr>
        <w:footnoteRef/>
      </w:r>
      <w:r w:rsidRPr="006F5670">
        <w:rPr>
          <w:rFonts w:ascii="Adobe Arabic" w:hAnsi="Adobe Arabic" w:cs="Adobe Arabic"/>
          <w:color w:val="000000"/>
          <w:rtl/>
        </w:rPr>
        <w:t>. پيام به مناسبت اوّلين سالگرد ارتحال حضرت امام خمينی</w:t>
      </w:r>
      <w:r w:rsidRPr="006F5670">
        <w:rPr>
          <w:rFonts w:ascii="Abo-thar" w:hAnsi="Abo-thar" w:cs="Adobe Arabic"/>
          <w:color w:val="000000"/>
        </w:rPr>
        <w:t></w:t>
      </w:r>
      <w:r w:rsidRPr="006F5670">
        <w:rPr>
          <w:rFonts w:ascii="Adobe Arabic" w:hAnsi="Adobe Arabic" w:cs="Adobe Arabic" w:hint="cs"/>
          <w:color w:val="000000"/>
          <w:rtl/>
        </w:rPr>
        <w:t>، 1</w:t>
      </w:r>
      <w:r w:rsidRPr="006F5670">
        <w:rPr>
          <w:rFonts w:ascii="Adobe Arabic" w:hAnsi="Adobe Arabic" w:cs="Adobe Arabic"/>
          <w:color w:val="000000"/>
          <w:rtl/>
        </w:rPr>
        <w:t>۰/۳/۱۳۶۹</w:t>
      </w:r>
      <w:r w:rsidRPr="006F5670">
        <w:rPr>
          <w:rFonts w:ascii="Adobe Arabic" w:hAnsi="Adobe Arabic" w:cs="Adobe Arabic" w:hint="cs"/>
          <w:color w:val="000000"/>
          <w:rtl/>
        </w:rPr>
        <w:t>.</w:t>
      </w:r>
    </w:p>
  </w:footnote>
  <w:footnote w:id="7">
    <w:p w14:paraId="6B653C6B" w14:textId="77777777" w:rsidR="005A3D43" w:rsidRPr="006F5670" w:rsidRDefault="005A3D43" w:rsidP="005A3D43">
      <w:pPr>
        <w:pStyle w:val="FootnoteText"/>
        <w:widowControl w:val="0"/>
        <w:spacing w:line="280" w:lineRule="exact"/>
        <w:jc w:val="both"/>
        <w:rPr>
          <w:rFonts w:ascii="Adobe Arabic" w:hAnsi="Adobe Arabic" w:cs="Adobe Arabic"/>
          <w:color w:val="000000"/>
          <w:rtl/>
        </w:rPr>
      </w:pPr>
      <w:r w:rsidRPr="006F5670">
        <w:rPr>
          <w:rStyle w:val="FootnoteReference"/>
          <w:rFonts w:ascii="Adobe Arabic" w:hAnsi="Adobe Arabic" w:cs="B Nazanin"/>
          <w:color w:val="000000"/>
        </w:rPr>
        <w:footnoteRef/>
      </w:r>
      <w:r w:rsidRPr="006F5670">
        <w:rPr>
          <w:rFonts w:ascii="Adobe Arabic" w:hAnsi="Adobe Arabic" w:cs="Adobe Arabic"/>
          <w:color w:val="000000"/>
          <w:rtl/>
        </w:rPr>
        <w:t>. بيانات مقام معظّم رهبری در ديدار با هيأت دولت به مناسبت هفته دولت</w:t>
      </w:r>
      <w:r w:rsidRPr="006F5670">
        <w:rPr>
          <w:rFonts w:ascii="Adobe Arabic" w:hAnsi="Adobe Arabic" w:cs="Adobe Arabic" w:hint="cs"/>
          <w:color w:val="000000"/>
          <w:rtl/>
        </w:rPr>
        <w:t xml:space="preserve">، </w:t>
      </w:r>
      <w:r w:rsidRPr="006F5670">
        <w:rPr>
          <w:rFonts w:ascii="Adobe Arabic" w:hAnsi="Adobe Arabic" w:cs="Adobe Arabic"/>
          <w:color w:val="000000"/>
          <w:rtl/>
        </w:rPr>
        <w:t>8 /6/1373</w:t>
      </w:r>
      <w:r w:rsidRPr="006F5670">
        <w:rPr>
          <w:rFonts w:ascii="Adobe Arabic" w:hAnsi="Adobe Arabic" w:cs="Adobe Arabic" w:hint="cs"/>
          <w:color w:val="000000"/>
          <w:rtl/>
        </w:rPr>
        <w:t>.</w:t>
      </w:r>
    </w:p>
  </w:footnote>
  <w:footnote w:id="8">
    <w:p w14:paraId="25CBC3EB" w14:textId="77777777" w:rsidR="005A3D43" w:rsidRPr="006F5670" w:rsidRDefault="005A3D43" w:rsidP="005A3D43">
      <w:pPr>
        <w:pStyle w:val="FootnoteText"/>
        <w:widowControl w:val="0"/>
        <w:spacing w:line="280" w:lineRule="exact"/>
        <w:jc w:val="both"/>
        <w:rPr>
          <w:rFonts w:ascii="Adobe Arabic" w:hAnsi="Adobe Arabic" w:cs="Adobe Arabic"/>
          <w:color w:val="000000"/>
        </w:rPr>
      </w:pPr>
      <w:r w:rsidRPr="006F5670">
        <w:rPr>
          <w:rStyle w:val="FootnoteReference"/>
          <w:rFonts w:ascii="Adobe Arabic" w:hAnsi="Adobe Arabic" w:cs="B Nazanin"/>
          <w:color w:val="000000"/>
        </w:rPr>
        <w:footnoteRef/>
      </w:r>
      <w:r w:rsidRPr="006F5670">
        <w:rPr>
          <w:rFonts w:ascii="Adobe Arabic" w:hAnsi="Adobe Arabic" w:cs="Adobe Arabic"/>
          <w:color w:val="000000"/>
          <w:rtl/>
        </w:rPr>
        <w:t xml:space="preserve">. </w:t>
      </w:r>
      <w:r w:rsidRPr="006F5670">
        <w:rPr>
          <w:rFonts w:ascii="Adobe Arabic" w:hAnsi="Adobe Arabic" w:cs="Adobe Arabic" w:hint="cs"/>
          <w:color w:val="000000"/>
          <w:rtl/>
        </w:rPr>
        <w:t xml:space="preserve">بيانات در </w:t>
      </w:r>
      <w:r w:rsidRPr="006F5670">
        <w:rPr>
          <w:rFonts w:ascii="Adobe Arabic" w:hAnsi="Adobe Arabic" w:cs="Adobe Arabic"/>
          <w:color w:val="000000"/>
          <w:rtl/>
        </w:rPr>
        <w:t>خطبه‏ های نماز جمعه</w:t>
      </w:r>
      <w:r w:rsidRPr="006F5670">
        <w:rPr>
          <w:rFonts w:ascii="Adobe Arabic" w:hAnsi="Adobe Arabic" w:cs="Adobe Arabic" w:hint="cs"/>
          <w:color w:val="000000"/>
          <w:rtl/>
        </w:rPr>
        <w:t>، 1</w:t>
      </w:r>
      <w:r w:rsidRPr="006F5670">
        <w:rPr>
          <w:rFonts w:ascii="Adobe Arabic" w:hAnsi="Adobe Arabic" w:cs="Adobe Arabic"/>
          <w:color w:val="000000"/>
          <w:rtl/>
        </w:rPr>
        <w:t>۲/۱/۱۳۶۷</w:t>
      </w:r>
      <w:r w:rsidRPr="006F5670">
        <w:rPr>
          <w:rFonts w:ascii="Adobe Arabic" w:hAnsi="Adobe Arabic" w:cs="Adobe Arabic" w:hint="cs"/>
          <w:color w:val="000000"/>
          <w:rtl/>
        </w:rPr>
        <w:t xml:space="preserve">. </w:t>
      </w:r>
    </w:p>
  </w:footnote>
  <w:footnote w:id="9">
    <w:p w14:paraId="1527C958" w14:textId="77777777" w:rsidR="005A3D43" w:rsidRPr="006F5670" w:rsidRDefault="005A3D43" w:rsidP="005A3D43">
      <w:pPr>
        <w:pStyle w:val="FootnoteText"/>
        <w:widowControl w:val="0"/>
        <w:spacing w:line="280" w:lineRule="exact"/>
        <w:jc w:val="both"/>
        <w:rPr>
          <w:rFonts w:ascii="Adobe Arabic" w:hAnsi="Adobe Arabic" w:cs="Adobe Arabic"/>
          <w:color w:val="000000"/>
        </w:rPr>
      </w:pPr>
      <w:r w:rsidRPr="006F5670">
        <w:rPr>
          <w:rStyle w:val="FootnoteReference"/>
          <w:rFonts w:ascii="Adobe Arabic" w:hAnsi="Adobe Arabic" w:cs="B Nazanin"/>
          <w:color w:val="000000"/>
        </w:rPr>
        <w:footnoteRef/>
      </w:r>
      <w:r w:rsidRPr="006F5670">
        <w:rPr>
          <w:rFonts w:ascii="Adobe Arabic" w:hAnsi="Adobe Arabic" w:cs="Adobe Arabic"/>
          <w:color w:val="000000"/>
          <w:rtl/>
        </w:rPr>
        <w:t xml:space="preserve">. </w:t>
      </w:r>
      <w:r w:rsidRPr="006F5670">
        <w:rPr>
          <w:rFonts w:ascii="Adobe Arabic" w:hAnsi="Adobe Arabic" w:cs="Adobe Arabic" w:hint="cs"/>
          <w:color w:val="000000"/>
          <w:rtl/>
        </w:rPr>
        <w:t>در مکتب جمعه، ج3، ص 250.</w:t>
      </w:r>
    </w:p>
  </w:footnote>
  <w:footnote w:id="10">
    <w:p w14:paraId="3263E693" w14:textId="77777777" w:rsidR="005A3D43" w:rsidRPr="006F5670" w:rsidRDefault="005A3D43" w:rsidP="005A3D43">
      <w:pPr>
        <w:pStyle w:val="FootnoteText"/>
        <w:widowControl w:val="0"/>
        <w:spacing w:line="280" w:lineRule="exact"/>
        <w:jc w:val="both"/>
        <w:rPr>
          <w:rFonts w:ascii="Adobe Arabic" w:hAnsi="Adobe Arabic" w:cs="Adobe Arabic"/>
          <w:color w:val="000000"/>
        </w:rPr>
      </w:pPr>
      <w:r w:rsidRPr="006F5670">
        <w:rPr>
          <w:rStyle w:val="FootnoteReference"/>
          <w:rFonts w:ascii="Adobe Arabic" w:hAnsi="Adobe Arabic" w:cs="B Nazanin"/>
          <w:color w:val="000000"/>
        </w:rPr>
        <w:footnoteRef/>
      </w:r>
      <w:r w:rsidRPr="006F5670">
        <w:rPr>
          <w:rFonts w:ascii="Adobe Arabic" w:hAnsi="Adobe Arabic" w:cs="Adobe Arabic"/>
          <w:color w:val="000000"/>
          <w:rtl/>
        </w:rPr>
        <w:t>. بيانات در ديدار فرماندهان و اعضای سپاه پاسداران انقلاب اسلامی به مناسبت روز پاسدار</w:t>
      </w:r>
      <w:r w:rsidRPr="006F5670">
        <w:rPr>
          <w:rFonts w:ascii="Adobe Arabic" w:hAnsi="Adobe Arabic" w:cs="Adobe Arabic" w:hint="cs"/>
          <w:color w:val="000000"/>
          <w:rtl/>
        </w:rPr>
        <w:t xml:space="preserve">، </w:t>
      </w:r>
      <w:r w:rsidRPr="006F5670">
        <w:rPr>
          <w:rFonts w:ascii="Adobe Arabic" w:hAnsi="Adobe Arabic" w:cs="Adobe Arabic"/>
          <w:color w:val="000000"/>
          <w:rtl/>
        </w:rPr>
        <w:t>15/10/1373</w:t>
      </w:r>
      <w:r w:rsidRPr="006F5670">
        <w:rPr>
          <w:rFonts w:ascii="Adobe Arabic" w:hAnsi="Adobe Arabic" w:cs="Adobe Arabic" w:hint="cs"/>
          <w:color w:val="000000"/>
          <w:rtl/>
        </w:rPr>
        <w:t>.</w:t>
      </w:r>
    </w:p>
  </w:footnote>
  <w:footnote w:id="11">
    <w:p w14:paraId="3D915252" w14:textId="77777777" w:rsidR="005A3D43" w:rsidRPr="006F5670" w:rsidRDefault="005A3D43" w:rsidP="005A3D43">
      <w:pPr>
        <w:pStyle w:val="FootnoteText"/>
        <w:widowControl w:val="0"/>
        <w:spacing w:line="280" w:lineRule="exact"/>
        <w:jc w:val="both"/>
        <w:rPr>
          <w:rFonts w:ascii="Adobe Arabic" w:hAnsi="Adobe Arabic" w:cs="Adobe Arabic"/>
          <w:color w:val="000000"/>
          <w:rtl/>
        </w:rPr>
      </w:pPr>
      <w:r w:rsidRPr="006F5670">
        <w:rPr>
          <w:rStyle w:val="FootnoteReference"/>
          <w:rFonts w:ascii="Adobe Arabic" w:hAnsi="Adobe Arabic" w:cs="B Nazanin"/>
          <w:color w:val="000000"/>
        </w:rPr>
        <w:footnoteRef/>
      </w:r>
      <w:r w:rsidRPr="006F5670">
        <w:rPr>
          <w:rFonts w:ascii="Adobe Arabic" w:hAnsi="Adobe Arabic" w:cs="Adobe Arabic"/>
          <w:color w:val="000000"/>
          <w:rtl/>
        </w:rPr>
        <w:t>. بيانات در ديدار پژوهشگران و کارکنان‌ مؤسسه «دارالحديث» و پژوهشگاه «قرآن و حديث»</w:t>
      </w:r>
      <w:r w:rsidRPr="006F5670">
        <w:rPr>
          <w:rFonts w:ascii="Adobe Arabic" w:hAnsi="Adobe Arabic" w:cs="Adobe Arabic" w:hint="cs"/>
          <w:color w:val="000000"/>
          <w:rtl/>
        </w:rPr>
        <w:t xml:space="preserve">، </w:t>
      </w:r>
      <w:r w:rsidRPr="006F5670">
        <w:rPr>
          <w:rFonts w:ascii="Adobe Arabic" w:hAnsi="Adobe Arabic" w:cs="Adobe Arabic"/>
          <w:color w:val="000000"/>
          <w:rtl/>
        </w:rPr>
        <w:t>21/</w:t>
      </w:r>
      <w:r w:rsidRPr="006F5670">
        <w:rPr>
          <w:rFonts w:ascii="Adobe Arabic" w:hAnsi="Adobe Arabic" w:cs="Adobe Arabic" w:hint="cs"/>
          <w:color w:val="000000"/>
          <w:rtl/>
        </w:rPr>
        <w:t>3</w:t>
      </w:r>
      <w:r w:rsidRPr="006F5670">
        <w:rPr>
          <w:rFonts w:ascii="Adobe Arabic" w:hAnsi="Adobe Arabic" w:cs="Adobe Arabic"/>
          <w:color w:val="000000"/>
          <w:rtl/>
        </w:rPr>
        <w:t>/1393</w:t>
      </w:r>
      <w:r w:rsidRPr="006F5670">
        <w:rPr>
          <w:rFonts w:ascii="Adobe Arabic" w:hAnsi="Adobe Arabic" w:cs="Adobe Arabic" w:hint="cs"/>
          <w:color w:val="000000"/>
          <w:rtl/>
        </w:rPr>
        <w:t>.</w:t>
      </w:r>
    </w:p>
  </w:footnote>
  <w:footnote w:id="12">
    <w:p w14:paraId="0B0FE11E" w14:textId="77777777" w:rsidR="005A3D43" w:rsidRPr="006F5670" w:rsidRDefault="005A3D43" w:rsidP="005A3D43">
      <w:pPr>
        <w:pStyle w:val="FootnoteText"/>
        <w:widowControl w:val="0"/>
        <w:spacing w:line="280" w:lineRule="exact"/>
        <w:jc w:val="both"/>
        <w:rPr>
          <w:rFonts w:ascii="Adobe Arabic" w:hAnsi="Adobe Arabic" w:cs="Adobe Arabic"/>
          <w:color w:val="000000"/>
          <w:rtl/>
        </w:rPr>
      </w:pPr>
      <w:r w:rsidRPr="006F5670">
        <w:rPr>
          <w:rStyle w:val="FootnoteReference"/>
          <w:rFonts w:ascii="Adobe Arabic" w:hAnsi="Adobe Arabic" w:cs="B Nazanin"/>
          <w:color w:val="000000"/>
        </w:rPr>
        <w:footnoteRef/>
      </w:r>
      <w:r w:rsidRPr="006F5670">
        <w:rPr>
          <w:rFonts w:ascii="Adobe Arabic" w:hAnsi="Adobe Arabic" w:cs="Adobe Arabic"/>
          <w:color w:val="000000"/>
          <w:rtl/>
        </w:rPr>
        <w:t>. پيام به سمينار در پاکستان</w:t>
      </w:r>
      <w:r w:rsidRPr="006F5670">
        <w:rPr>
          <w:rFonts w:ascii="Adobe Arabic" w:hAnsi="Adobe Arabic" w:cs="Adobe Arabic" w:hint="cs"/>
          <w:color w:val="000000"/>
          <w:rtl/>
        </w:rPr>
        <w:t xml:space="preserve">، </w:t>
      </w:r>
      <w:r w:rsidRPr="006F5670">
        <w:rPr>
          <w:rFonts w:ascii="Adobe Arabic" w:hAnsi="Adobe Arabic" w:cs="Adobe Arabic"/>
          <w:color w:val="000000"/>
          <w:rtl/>
        </w:rPr>
        <w:t>‏20/ ۲/1371</w:t>
      </w:r>
      <w:r w:rsidRPr="006F5670">
        <w:rPr>
          <w:rFonts w:ascii="Adobe Arabic" w:hAnsi="Adobe Arabic" w:cs="Adobe Arabic" w:hint="cs"/>
          <w:color w:val="000000"/>
          <w:rtl/>
        </w:rPr>
        <w:t>.</w:t>
      </w:r>
    </w:p>
  </w:footnote>
  <w:footnote w:id="13">
    <w:p w14:paraId="29673FBF" w14:textId="77777777" w:rsidR="005A3D43" w:rsidRPr="006F5670" w:rsidRDefault="005A3D43" w:rsidP="005A3D43">
      <w:pPr>
        <w:pStyle w:val="FootnoteText"/>
        <w:widowControl w:val="0"/>
        <w:spacing w:line="280" w:lineRule="exact"/>
        <w:jc w:val="both"/>
        <w:rPr>
          <w:rFonts w:ascii="Adobe Arabic" w:hAnsi="Adobe Arabic" w:cs="Adobe Arabic"/>
          <w:color w:val="000000"/>
          <w:rtl/>
        </w:rPr>
      </w:pPr>
      <w:r w:rsidRPr="006F5670">
        <w:rPr>
          <w:rStyle w:val="FootnoteReference"/>
          <w:rFonts w:ascii="Adobe Arabic" w:hAnsi="Adobe Arabic" w:cs="B Nazanin"/>
          <w:color w:val="000000"/>
        </w:rPr>
        <w:footnoteRef/>
      </w:r>
      <w:r w:rsidRPr="006F5670">
        <w:rPr>
          <w:rFonts w:ascii="Adobe Arabic" w:hAnsi="Adobe Arabic" w:cs="Adobe Arabic"/>
          <w:color w:val="000000"/>
          <w:rtl/>
        </w:rPr>
        <w:t>. سخنرانی در ديدار با اقشار مختلف مردم و ميهمانان داخلی و خارجی در سالروز ميلاد امام عصـر</w:t>
      </w:r>
      <w:r w:rsidRPr="006F5670">
        <w:rPr>
          <w:rFonts w:ascii="Abo-thar" w:hAnsi="Abo-thar" w:cs="Adobe Arabic"/>
          <w:color w:val="000000"/>
        </w:rPr>
        <w:t></w:t>
      </w:r>
      <w:r w:rsidRPr="006F5670">
        <w:rPr>
          <w:rFonts w:ascii="Adobe Arabic" w:hAnsi="Adobe Arabic" w:cs="Adobe Arabic" w:hint="cs"/>
          <w:color w:val="000000"/>
          <w:rtl/>
        </w:rPr>
        <w:t xml:space="preserve">، </w:t>
      </w:r>
      <w:r w:rsidRPr="006F5670">
        <w:rPr>
          <w:rFonts w:ascii="Adobe Arabic" w:hAnsi="Adobe Arabic" w:cs="Adobe Arabic"/>
          <w:color w:val="000000"/>
          <w:rtl/>
        </w:rPr>
        <w:t>11/12/1369</w:t>
      </w:r>
      <w:r w:rsidRPr="006F5670">
        <w:rPr>
          <w:rFonts w:ascii="Adobe Arabic" w:hAnsi="Adobe Arabic" w:cs="Adobe Arabic" w:hint="cs"/>
          <w:color w:val="000000"/>
          <w:rtl/>
        </w:rPr>
        <w:t>.</w:t>
      </w:r>
    </w:p>
  </w:footnote>
  <w:footnote w:id="14">
    <w:p w14:paraId="79054059" w14:textId="77777777" w:rsidR="005A3D43" w:rsidRPr="006F5670" w:rsidRDefault="005A3D43" w:rsidP="005A3D43">
      <w:pPr>
        <w:pStyle w:val="FootnoteText"/>
        <w:widowControl w:val="0"/>
        <w:spacing w:line="280" w:lineRule="exact"/>
        <w:jc w:val="both"/>
        <w:rPr>
          <w:rFonts w:ascii="Adobe Arabic" w:hAnsi="Adobe Arabic" w:cs="Adobe Arabic"/>
          <w:color w:val="000000"/>
        </w:rPr>
      </w:pPr>
      <w:r w:rsidRPr="006F5670">
        <w:rPr>
          <w:rStyle w:val="FootnoteReference"/>
          <w:rFonts w:ascii="Adobe Arabic" w:hAnsi="Adobe Arabic" w:cs="B Nazanin"/>
          <w:color w:val="000000"/>
        </w:rPr>
        <w:footnoteRef/>
      </w:r>
      <w:r w:rsidRPr="006F5670">
        <w:rPr>
          <w:rFonts w:ascii="Adobe Arabic" w:hAnsi="Adobe Arabic" w:cs="Adobe Arabic"/>
          <w:color w:val="000000"/>
          <w:rtl/>
        </w:rPr>
        <w:t>. سخنرانی در اجتماع بزرگ مردم قم، در سالروز ميلاد حضرت مهدی‌</w:t>
      </w:r>
      <w:r w:rsidRPr="006F5670">
        <w:rPr>
          <w:rFonts w:ascii="Abo-thar" w:hAnsi="Abo-thar" w:cs="Adobe Arabic"/>
          <w:color w:val="000000"/>
        </w:rPr>
        <w:t></w:t>
      </w:r>
      <w:r w:rsidRPr="006F5670">
        <w:rPr>
          <w:rFonts w:ascii="Adobe Arabic" w:hAnsi="Adobe Arabic" w:cs="Adobe Arabic" w:hint="cs"/>
          <w:color w:val="000000"/>
          <w:rtl/>
        </w:rPr>
        <w:t xml:space="preserve">، </w:t>
      </w:r>
      <w:r w:rsidRPr="006F5670">
        <w:rPr>
          <w:rFonts w:ascii="Adobe Arabic" w:hAnsi="Adobe Arabic" w:cs="Adobe Arabic"/>
          <w:color w:val="000000"/>
          <w:rtl/>
        </w:rPr>
        <w:t>30/11/1370</w:t>
      </w:r>
      <w:r w:rsidRPr="006F5670">
        <w:rPr>
          <w:rFonts w:ascii="Adobe Arabic" w:hAnsi="Adobe Arabic" w:cs="Adobe Arabic" w:hint="cs"/>
          <w:color w:val="000000"/>
          <w:rtl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E735CE"/>
    <w:multiLevelType w:val="hybridMultilevel"/>
    <w:tmpl w:val="9A6219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E34994"/>
    <w:multiLevelType w:val="hybridMultilevel"/>
    <w:tmpl w:val="CEB814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D9008F"/>
    <w:multiLevelType w:val="hybridMultilevel"/>
    <w:tmpl w:val="75F0E0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003B8C"/>
    <w:multiLevelType w:val="hybridMultilevel"/>
    <w:tmpl w:val="64CC6A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2E002B"/>
    <w:multiLevelType w:val="hybridMultilevel"/>
    <w:tmpl w:val="3110B606"/>
    <w:lvl w:ilvl="0" w:tplc="04090003">
      <w:start w:val="1"/>
      <w:numFmt w:val="bullet"/>
      <w:lvlText w:val="o"/>
      <w:lvlJc w:val="left"/>
      <w:pPr>
        <w:ind w:left="1286" w:hanging="360"/>
      </w:pPr>
      <w:rPr>
        <w:rFonts w:ascii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006" w:hanging="360"/>
      </w:pPr>
      <w:rPr>
        <w:rFonts w:ascii="Arial" w:hAnsi="Arial" w:cs="Arial" w:hint="default"/>
      </w:rPr>
    </w:lvl>
    <w:lvl w:ilvl="2" w:tplc="04090005" w:tentative="1">
      <w:start w:val="1"/>
      <w:numFmt w:val="bullet"/>
      <w:lvlText w:val=""/>
      <w:lvlJc w:val="left"/>
      <w:pPr>
        <w:ind w:left="2726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6" w:hanging="360"/>
      </w:pPr>
      <w:rPr>
        <w:rFonts w:ascii="Arial" w:hAnsi="Arial" w:cs="Arial" w:hint="default"/>
      </w:rPr>
    </w:lvl>
    <w:lvl w:ilvl="5" w:tplc="04090005" w:tentative="1">
      <w:start w:val="1"/>
      <w:numFmt w:val="bullet"/>
      <w:lvlText w:val=""/>
      <w:lvlJc w:val="left"/>
      <w:pPr>
        <w:ind w:left="4886" w:hanging="360"/>
      </w:pPr>
      <w:rPr>
        <w:rFonts w:ascii="Symbol" w:hAnsi="Symbol" w:hint="default"/>
      </w:rPr>
    </w:lvl>
    <w:lvl w:ilvl="6" w:tplc="040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6" w:hanging="360"/>
      </w:pPr>
      <w:rPr>
        <w:rFonts w:ascii="Arial" w:hAnsi="Arial" w:cs="Arial" w:hint="default"/>
      </w:rPr>
    </w:lvl>
    <w:lvl w:ilvl="8" w:tplc="04090005" w:tentative="1">
      <w:start w:val="1"/>
      <w:numFmt w:val="bullet"/>
      <w:lvlText w:val=""/>
      <w:lvlJc w:val="left"/>
      <w:pPr>
        <w:ind w:left="7046" w:hanging="360"/>
      </w:pPr>
      <w:rPr>
        <w:rFonts w:ascii="Symbol" w:hAnsi="Symbol" w:hint="default"/>
      </w:rPr>
    </w:lvl>
  </w:abstractNum>
  <w:num w:numId="1" w16cid:durableId="1709525495">
    <w:abstractNumId w:val="0"/>
  </w:num>
  <w:num w:numId="2" w16cid:durableId="1501699121">
    <w:abstractNumId w:val="1"/>
  </w:num>
  <w:num w:numId="3" w16cid:durableId="966474277">
    <w:abstractNumId w:val="3"/>
  </w:num>
  <w:num w:numId="4" w16cid:durableId="1266962010">
    <w:abstractNumId w:val="4"/>
  </w:num>
  <w:num w:numId="5" w16cid:durableId="4308573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D43"/>
    <w:rsid w:val="000B5B8A"/>
    <w:rsid w:val="001B45C4"/>
    <w:rsid w:val="001D66A2"/>
    <w:rsid w:val="003335ED"/>
    <w:rsid w:val="005A3D43"/>
    <w:rsid w:val="007331F3"/>
    <w:rsid w:val="009A59CE"/>
    <w:rsid w:val="00C43A95"/>
    <w:rsid w:val="00C5237D"/>
    <w:rsid w:val="00CE5EFD"/>
    <w:rsid w:val="00DE1578"/>
    <w:rsid w:val="00FA4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941F50"/>
  <w15:chartTrackingRefBased/>
  <w15:docId w15:val="{DA69EC12-0E0D-481E-BE1D-C19CAB171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3D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3D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3D4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3D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3D4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3D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3D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3D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3D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3D4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A3D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5A3D4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5A3D4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3D4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3D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3D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3D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3D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3D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3D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3D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3D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3D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3D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3D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3D4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3D4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3D4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3D43"/>
    <w:rPr>
      <w:b/>
      <w:bCs/>
      <w:smallCaps/>
      <w:color w:val="2F5496" w:themeColor="accent1" w:themeShade="BF"/>
      <w:spacing w:val="5"/>
    </w:rPr>
  </w:style>
  <w:style w:type="paragraph" w:customStyle="1" w:styleId="a">
    <w:name w:val="فصل"/>
    <w:basedOn w:val="a0"/>
    <w:link w:val="Char"/>
    <w:qFormat/>
    <w:rsid w:val="005A3D43"/>
    <w:pPr>
      <w:widowControl w:val="0"/>
      <w:spacing w:before="280"/>
      <w:jc w:val="center"/>
    </w:pPr>
    <w:rPr>
      <w:rFonts w:cs="Entezar     &lt;---------"/>
      <w:szCs w:val="32"/>
    </w:rPr>
  </w:style>
  <w:style w:type="character" w:customStyle="1" w:styleId="Char">
    <w:name w:val="فصل Char"/>
    <w:link w:val="a"/>
    <w:rsid w:val="005A3D43"/>
    <w:rPr>
      <w:rFonts w:ascii="Calibri" w:eastAsia="Calibri" w:hAnsi="Calibri" w:cs="Entezar     &lt;---------"/>
      <w:kern w:val="0"/>
      <w:sz w:val="22"/>
      <w:szCs w:val="32"/>
      <w:lang w:val="x-none" w:eastAsia="x-none" w:bidi="fa-IR"/>
      <w14:ligatures w14:val="none"/>
    </w:rPr>
  </w:style>
  <w:style w:type="paragraph" w:customStyle="1" w:styleId="a0">
    <w:name w:val="متن"/>
    <w:basedOn w:val="Normal"/>
    <w:link w:val="Char0"/>
    <w:qFormat/>
    <w:rsid w:val="005A3D43"/>
    <w:pPr>
      <w:bidi/>
      <w:spacing w:after="40" w:line="420" w:lineRule="exact"/>
      <w:jc w:val="lowKashida"/>
    </w:pPr>
    <w:rPr>
      <w:rFonts w:ascii="Calibri" w:eastAsia="Calibri" w:hAnsi="Calibri" w:cs="Adobe Arabic"/>
      <w:kern w:val="0"/>
      <w:sz w:val="22"/>
      <w:szCs w:val="28"/>
      <w:lang w:val="x-none" w:eastAsia="x-none" w:bidi="fa-IR"/>
      <w14:ligatures w14:val="none"/>
    </w:rPr>
  </w:style>
  <w:style w:type="character" w:customStyle="1" w:styleId="Char0">
    <w:name w:val="متن Char"/>
    <w:link w:val="a0"/>
    <w:rsid w:val="005A3D43"/>
    <w:rPr>
      <w:rFonts w:ascii="Calibri" w:eastAsia="Calibri" w:hAnsi="Calibri" w:cs="Adobe Arabic"/>
      <w:kern w:val="0"/>
      <w:sz w:val="22"/>
      <w:szCs w:val="28"/>
      <w:lang w:val="x-none" w:eastAsia="x-none" w:bidi="fa-IR"/>
      <w14:ligatures w14:val="none"/>
    </w:rPr>
  </w:style>
  <w:style w:type="paragraph" w:styleId="FootnoteText">
    <w:name w:val="footnote text"/>
    <w:basedOn w:val="Normal"/>
    <w:link w:val="FootnoteTextChar"/>
    <w:uiPriority w:val="99"/>
    <w:unhideWhenUsed/>
    <w:rsid w:val="005A3D43"/>
    <w:pPr>
      <w:bidi/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val="x-none" w:eastAsia="x-none" w:bidi="fa-IR"/>
      <w14:ligatures w14:val="none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A3D43"/>
    <w:rPr>
      <w:rFonts w:ascii="Calibri" w:eastAsia="Calibri" w:hAnsi="Calibri" w:cs="Times New Roman"/>
      <w:kern w:val="0"/>
      <w:sz w:val="20"/>
      <w:szCs w:val="20"/>
      <w:lang w:val="x-none" w:eastAsia="x-none" w:bidi="fa-IR"/>
      <w14:ligatures w14:val="none"/>
    </w:rPr>
  </w:style>
  <w:style w:type="character" w:styleId="FootnoteReference">
    <w:name w:val="footnote reference"/>
    <w:uiPriority w:val="99"/>
    <w:unhideWhenUsed/>
    <w:rsid w:val="005A3D43"/>
    <w:rPr>
      <w:vertAlign w:val="superscript"/>
    </w:rPr>
  </w:style>
  <w:style w:type="paragraph" w:customStyle="1" w:styleId="a1">
    <w:name w:val="بخش"/>
    <w:basedOn w:val="Normal"/>
    <w:link w:val="Char1"/>
    <w:qFormat/>
    <w:rsid w:val="005A3D43"/>
    <w:pPr>
      <w:bidi/>
      <w:spacing w:before="3000" w:after="400" w:line="259" w:lineRule="auto"/>
      <w:jc w:val="center"/>
    </w:pPr>
    <w:rPr>
      <w:rFonts w:ascii="Calibri" w:eastAsia="Calibri" w:hAnsi="Calibri" w:cs="B Jadid"/>
      <w:bCs/>
      <w:kern w:val="0"/>
      <w:sz w:val="22"/>
      <w:szCs w:val="48"/>
      <w:lang w:val="x-none" w:eastAsia="x-none" w:bidi="fa-IR"/>
      <w14:ligatures w14:val="none"/>
    </w:rPr>
  </w:style>
  <w:style w:type="character" w:customStyle="1" w:styleId="Char1">
    <w:name w:val="بخش Char"/>
    <w:link w:val="a1"/>
    <w:rsid w:val="005A3D43"/>
    <w:rPr>
      <w:rFonts w:ascii="Calibri" w:eastAsia="Calibri" w:hAnsi="Calibri" w:cs="B Jadid"/>
      <w:bCs/>
      <w:kern w:val="0"/>
      <w:sz w:val="22"/>
      <w:szCs w:val="48"/>
      <w:lang w:val="x-none" w:eastAsia="x-none" w:bidi="fa-IR"/>
      <w14:ligatures w14:val="none"/>
    </w:rPr>
  </w:style>
  <w:style w:type="paragraph" w:customStyle="1" w:styleId="a2">
    <w:name w:val="گفتار"/>
    <w:basedOn w:val="Normal"/>
    <w:link w:val="Char2"/>
    <w:qFormat/>
    <w:rsid w:val="005A3D43"/>
    <w:pPr>
      <w:bidi/>
      <w:spacing w:before="240" w:after="60" w:line="400" w:lineRule="exact"/>
    </w:pPr>
    <w:rPr>
      <w:rFonts w:ascii="Calibri" w:eastAsia="Calibri" w:hAnsi="Calibri" w:cs="Farnaz"/>
      <w:kern w:val="0"/>
      <w:sz w:val="22"/>
      <w:szCs w:val="28"/>
      <w:lang w:val="x-none" w:eastAsia="x-none" w:bidi="fa-IR"/>
      <w14:ligatures w14:val="none"/>
    </w:rPr>
  </w:style>
  <w:style w:type="character" w:customStyle="1" w:styleId="Char2">
    <w:name w:val="گفتار Char"/>
    <w:link w:val="a2"/>
    <w:rsid w:val="005A3D43"/>
    <w:rPr>
      <w:rFonts w:ascii="Calibri" w:eastAsia="Calibri" w:hAnsi="Calibri" w:cs="Farnaz"/>
      <w:kern w:val="0"/>
      <w:sz w:val="22"/>
      <w:szCs w:val="28"/>
      <w:lang w:val="x-none" w:eastAsia="x-none" w:bidi="fa-IR"/>
      <w14:ligatures w14:val="none"/>
    </w:rPr>
  </w:style>
  <w:style w:type="paragraph" w:customStyle="1" w:styleId="a3">
    <w:name w:val="بند"/>
    <w:basedOn w:val="TOC1"/>
    <w:link w:val="Char3"/>
    <w:qFormat/>
    <w:rsid w:val="005A3D43"/>
    <w:pPr>
      <w:tabs>
        <w:tab w:val="right" w:leader="dot" w:pos="9016"/>
      </w:tabs>
      <w:spacing w:before="120" w:after="280"/>
    </w:pPr>
    <w:rPr>
      <w:rFonts w:cs="Times New Roman"/>
      <w:bCs w:val="0"/>
      <w:sz w:val="28"/>
    </w:rPr>
  </w:style>
  <w:style w:type="character" w:customStyle="1" w:styleId="Char3">
    <w:name w:val="بند Char"/>
    <w:link w:val="a3"/>
    <w:rsid w:val="005A3D43"/>
    <w:rPr>
      <w:rFonts w:ascii="Calibri" w:eastAsia="Calibri" w:hAnsi="Calibri" w:cs="Times New Roman"/>
      <w:kern w:val="0"/>
      <w:sz w:val="28"/>
      <w:szCs w:val="28"/>
      <w:lang w:val="x-none" w:eastAsia="x-none" w:bidi="fa-IR"/>
      <w14:ligatures w14:val="none"/>
    </w:rPr>
  </w:style>
  <w:style w:type="paragraph" w:styleId="TOC1">
    <w:name w:val="toc 1"/>
    <w:aliases w:val="فهرست۱"/>
    <w:basedOn w:val="Normal"/>
    <w:next w:val="Normal"/>
    <w:link w:val="TOC1Char"/>
    <w:autoRedefine/>
    <w:uiPriority w:val="39"/>
    <w:unhideWhenUsed/>
    <w:qFormat/>
    <w:rsid w:val="005A3D43"/>
    <w:pPr>
      <w:tabs>
        <w:tab w:val="right" w:leader="dot" w:pos="6661"/>
      </w:tabs>
      <w:bidi/>
      <w:spacing w:after="0" w:line="340" w:lineRule="exact"/>
    </w:pPr>
    <w:rPr>
      <w:rFonts w:ascii="Calibri" w:eastAsia="Calibri" w:hAnsi="Calibri" w:cs="Adobe Arabic"/>
      <w:bCs/>
      <w:kern w:val="0"/>
      <w:sz w:val="22"/>
      <w:szCs w:val="28"/>
      <w:lang w:val="x-none" w:eastAsia="x-none" w:bidi="fa-IR"/>
      <w14:ligatures w14:val="none"/>
    </w:rPr>
  </w:style>
  <w:style w:type="character" w:customStyle="1" w:styleId="TOC1Char">
    <w:name w:val="TOC 1 Char"/>
    <w:aliases w:val="فهرست۱ Char"/>
    <w:link w:val="TOC1"/>
    <w:uiPriority w:val="39"/>
    <w:rsid w:val="005A3D43"/>
    <w:rPr>
      <w:rFonts w:ascii="Calibri" w:eastAsia="Calibri" w:hAnsi="Calibri" w:cs="Adobe Arabic"/>
      <w:bCs/>
      <w:kern w:val="0"/>
      <w:sz w:val="22"/>
      <w:szCs w:val="28"/>
      <w:lang w:val="x-none" w:eastAsia="x-none" w:bidi="fa-IR"/>
      <w14:ligatures w14:val="none"/>
    </w:rPr>
  </w:style>
  <w:style w:type="paragraph" w:styleId="TOC2">
    <w:name w:val="toc 2"/>
    <w:aliases w:val="فهرست۲"/>
    <w:basedOn w:val="Normal"/>
    <w:next w:val="Normal"/>
    <w:autoRedefine/>
    <w:uiPriority w:val="39"/>
    <w:unhideWhenUsed/>
    <w:qFormat/>
    <w:rsid w:val="005A3D43"/>
    <w:pPr>
      <w:tabs>
        <w:tab w:val="right" w:leader="dot" w:pos="6661"/>
      </w:tabs>
      <w:bidi/>
      <w:spacing w:after="0" w:line="340" w:lineRule="exact"/>
      <w:ind w:left="220"/>
    </w:pPr>
    <w:rPr>
      <w:rFonts w:ascii="Calibri" w:eastAsia="Calibri" w:hAnsi="Calibri" w:cs="Adobe Arabic"/>
      <w:kern w:val="0"/>
      <w:sz w:val="22"/>
      <w:szCs w:val="26"/>
      <w:lang w:bidi="fa-IR"/>
      <w14:ligatures w14:val="none"/>
    </w:rPr>
  </w:style>
  <w:style w:type="paragraph" w:styleId="TOC3">
    <w:name w:val="toc 3"/>
    <w:aliases w:val="فهرست۳"/>
    <w:basedOn w:val="Normal"/>
    <w:next w:val="Normal"/>
    <w:autoRedefine/>
    <w:uiPriority w:val="39"/>
    <w:unhideWhenUsed/>
    <w:qFormat/>
    <w:rsid w:val="005A3D43"/>
    <w:pPr>
      <w:tabs>
        <w:tab w:val="right" w:leader="dot" w:pos="6661"/>
      </w:tabs>
      <w:bidi/>
      <w:spacing w:after="0" w:line="276" w:lineRule="auto"/>
      <w:ind w:left="440"/>
    </w:pPr>
    <w:rPr>
      <w:rFonts w:ascii="Calibri" w:eastAsia="Calibri" w:hAnsi="Calibri" w:cs="Adobe Arabic"/>
      <w:noProof/>
      <w:spacing w:val="-6"/>
      <w:kern w:val="0"/>
      <w:sz w:val="28"/>
      <w:szCs w:val="28"/>
      <w:lang w:bidi="fa-IR"/>
      <w14:ligatures w14:val="none"/>
    </w:rPr>
  </w:style>
  <w:style w:type="paragraph" w:styleId="TOC4">
    <w:name w:val="toc 4"/>
    <w:aliases w:val="فهرست۴"/>
    <w:basedOn w:val="Normal"/>
    <w:next w:val="Normal"/>
    <w:autoRedefine/>
    <w:uiPriority w:val="39"/>
    <w:unhideWhenUsed/>
    <w:qFormat/>
    <w:rsid w:val="005A3D43"/>
    <w:pPr>
      <w:bidi/>
      <w:spacing w:after="100" w:line="259" w:lineRule="auto"/>
      <w:ind w:left="660"/>
    </w:pPr>
    <w:rPr>
      <w:rFonts w:ascii="Calibri" w:eastAsia="Times New Roman" w:hAnsi="Calibri" w:cs="Adobe Arabic"/>
      <w:kern w:val="0"/>
      <w:sz w:val="22"/>
      <w:szCs w:val="20"/>
      <w:lang w:bidi="fa-IR"/>
      <w14:ligatures w14:val="none"/>
    </w:rPr>
  </w:style>
  <w:style w:type="paragraph" w:styleId="NormalWeb">
    <w:name w:val="Normal (Web)"/>
    <w:basedOn w:val="Normal"/>
    <w:uiPriority w:val="99"/>
    <w:unhideWhenUsed/>
    <w:rsid w:val="005A3D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bidi="fa-IR"/>
      <w14:ligatures w14:val="none"/>
    </w:rPr>
  </w:style>
  <w:style w:type="paragraph" w:customStyle="1" w:styleId="a4">
    <w:name w:val="آيات، روايات و ابتدای ÎØÈå"/>
    <w:basedOn w:val="Normal"/>
    <w:link w:val="CharChar"/>
    <w:rsid w:val="005A3D43"/>
    <w:pPr>
      <w:bidi/>
      <w:spacing w:after="0" w:line="240" w:lineRule="auto"/>
      <w:ind w:firstLine="397"/>
      <w:jc w:val="lowKashida"/>
    </w:pPr>
    <w:rPr>
      <w:rFonts w:ascii="Times New Roman" w:eastAsia="Times New Roman" w:hAnsi="Times New Roman" w:cs="Times New Roman"/>
      <w:color w:val="008080"/>
      <w:kern w:val="0"/>
      <w:szCs w:val="28"/>
      <w:lang w:val="x-none" w:eastAsia="x-none" w:bidi="fa-IR"/>
      <w14:ligatures w14:val="none"/>
    </w:rPr>
  </w:style>
  <w:style w:type="character" w:customStyle="1" w:styleId="CharChar">
    <w:name w:val="آيات، روايات و ابتدای ÎØÈå Char Char"/>
    <w:link w:val="a4"/>
    <w:locked/>
    <w:rsid w:val="005A3D43"/>
    <w:rPr>
      <w:rFonts w:ascii="Times New Roman" w:eastAsia="Times New Roman" w:hAnsi="Times New Roman" w:cs="Times New Roman"/>
      <w:color w:val="008080"/>
      <w:kern w:val="0"/>
      <w:szCs w:val="28"/>
      <w:lang w:val="x-none" w:eastAsia="x-none" w:bidi="fa-IR"/>
      <w14:ligatures w14:val="none"/>
    </w:rPr>
  </w:style>
  <w:style w:type="paragraph" w:styleId="Header">
    <w:name w:val="header"/>
    <w:basedOn w:val="Normal"/>
    <w:link w:val="HeaderChar"/>
    <w:unhideWhenUsed/>
    <w:rsid w:val="005A3D43"/>
    <w:pPr>
      <w:tabs>
        <w:tab w:val="center" w:pos="4153"/>
        <w:tab w:val="right" w:pos="8306"/>
      </w:tabs>
      <w:bidi/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val="x-none" w:eastAsia="x-none" w:bidi="fa-IR"/>
      <w14:ligatures w14:val="none"/>
    </w:rPr>
  </w:style>
  <w:style w:type="character" w:customStyle="1" w:styleId="HeaderChar">
    <w:name w:val="Header Char"/>
    <w:basedOn w:val="DefaultParagraphFont"/>
    <w:link w:val="Header"/>
    <w:rsid w:val="005A3D43"/>
    <w:rPr>
      <w:rFonts w:ascii="Calibri" w:eastAsia="Calibri" w:hAnsi="Calibri" w:cs="Times New Roman"/>
      <w:kern w:val="0"/>
      <w:sz w:val="20"/>
      <w:szCs w:val="20"/>
      <w:lang w:val="x-none" w:eastAsia="x-none" w:bidi="fa-I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A3D43"/>
    <w:pPr>
      <w:tabs>
        <w:tab w:val="center" w:pos="4153"/>
        <w:tab w:val="right" w:pos="8306"/>
      </w:tabs>
      <w:bidi/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val="x-none" w:eastAsia="x-none" w:bidi="fa-IR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5A3D43"/>
    <w:rPr>
      <w:rFonts w:ascii="Calibri" w:eastAsia="Calibri" w:hAnsi="Calibri" w:cs="Times New Roman"/>
      <w:kern w:val="0"/>
      <w:sz w:val="20"/>
      <w:szCs w:val="20"/>
      <w:lang w:val="x-none" w:eastAsia="x-none" w:bidi="fa-IR"/>
      <w14:ligatures w14:val="none"/>
    </w:rPr>
  </w:style>
  <w:style w:type="paragraph" w:customStyle="1" w:styleId="a5">
    <w:name w:val="متن عربی"/>
    <w:link w:val="Char4"/>
    <w:rsid w:val="005A3D43"/>
    <w:pPr>
      <w:spacing w:after="0" w:line="240" w:lineRule="auto"/>
      <w:jc w:val="lowKashida"/>
    </w:pPr>
    <w:rPr>
      <w:rFonts w:ascii="Times New Roman" w:eastAsia="Times New Roman" w:hAnsi="Times New Roman" w:cs="Times New Roman"/>
      <w:bCs/>
      <w:kern w:val="0"/>
      <w:position w:val="-2"/>
      <w:sz w:val="26"/>
      <w:szCs w:val="23"/>
      <w:lang w:bidi="fa-IR"/>
      <w14:ligatures w14:val="none"/>
    </w:rPr>
  </w:style>
  <w:style w:type="character" w:customStyle="1" w:styleId="Char4">
    <w:name w:val="متن عربی Char"/>
    <w:link w:val="a5"/>
    <w:rsid w:val="005A3D43"/>
    <w:rPr>
      <w:rFonts w:ascii="Times New Roman" w:eastAsia="Times New Roman" w:hAnsi="Times New Roman" w:cs="Times New Roman"/>
      <w:bCs/>
      <w:kern w:val="0"/>
      <w:position w:val="-2"/>
      <w:sz w:val="26"/>
      <w:szCs w:val="23"/>
      <w:lang w:bidi="fa-IR"/>
      <w14:ligatures w14:val="none"/>
    </w:rPr>
  </w:style>
  <w:style w:type="paragraph" w:customStyle="1" w:styleId="a6">
    <w:name w:val="پاورقی"/>
    <w:basedOn w:val="Normal"/>
    <w:link w:val="Char5"/>
    <w:rsid w:val="005A3D43"/>
    <w:pPr>
      <w:keepLines/>
      <w:bidi/>
      <w:spacing w:after="0" w:line="226" w:lineRule="exact"/>
      <w:jc w:val="lowKashida"/>
    </w:pPr>
    <w:rPr>
      <w:rFonts w:ascii="Times New Roman" w:eastAsia="Times New Roman" w:hAnsi="Times New Roman" w:cs="Calibri"/>
      <w:kern w:val="0"/>
      <w:sz w:val="28"/>
      <w:szCs w:val="18"/>
      <w:lang w:val="x-none" w:eastAsia="x-none"/>
      <w14:ligatures w14:val="none"/>
    </w:rPr>
  </w:style>
  <w:style w:type="character" w:customStyle="1" w:styleId="Char5">
    <w:name w:val="پاورقی Char"/>
    <w:link w:val="a6"/>
    <w:rsid w:val="005A3D43"/>
    <w:rPr>
      <w:rFonts w:ascii="Times New Roman" w:eastAsia="Times New Roman" w:hAnsi="Times New Roman" w:cs="Calibri"/>
      <w:kern w:val="0"/>
      <w:sz w:val="28"/>
      <w:szCs w:val="18"/>
      <w:lang w:val="x-none" w:eastAsia="x-none"/>
      <w14:ligatures w14:val="none"/>
    </w:rPr>
  </w:style>
  <w:style w:type="paragraph" w:customStyle="1" w:styleId="a7">
    <w:name w:val="شماره پاورقی داخل متن"/>
    <w:basedOn w:val="Normal"/>
    <w:link w:val="Char6"/>
    <w:rsid w:val="005A3D43"/>
    <w:pPr>
      <w:widowControl w:val="0"/>
      <w:bidi/>
      <w:spacing w:before="40" w:after="120" w:line="216" w:lineRule="auto"/>
      <w:jc w:val="lowKashida"/>
    </w:pPr>
    <w:rPr>
      <w:rFonts w:ascii="Times New Roman" w:eastAsia="Times New Roman" w:hAnsi="Times New Roman" w:cs="Calibri"/>
      <w:kern w:val="0"/>
      <w:sz w:val="26"/>
      <w:szCs w:val="26"/>
      <w:vertAlign w:val="superscript"/>
      <w:lang w:val="x-none" w:eastAsia="x-none"/>
      <w14:ligatures w14:val="none"/>
    </w:rPr>
  </w:style>
  <w:style w:type="character" w:customStyle="1" w:styleId="Char6">
    <w:name w:val="شماره پاورقی داخل متن Char"/>
    <w:link w:val="a7"/>
    <w:rsid w:val="005A3D43"/>
    <w:rPr>
      <w:rFonts w:ascii="Times New Roman" w:eastAsia="Times New Roman" w:hAnsi="Times New Roman" w:cs="Calibri"/>
      <w:kern w:val="0"/>
      <w:sz w:val="26"/>
      <w:szCs w:val="26"/>
      <w:vertAlign w:val="superscript"/>
      <w:lang w:val="x-none" w:eastAsia="x-none"/>
      <w14:ligatures w14:val="none"/>
    </w:rPr>
  </w:style>
  <w:style w:type="paragraph" w:customStyle="1" w:styleId="1-">
    <w:name w:val="1-فصل"/>
    <w:basedOn w:val="Normal"/>
    <w:link w:val="1-Char"/>
    <w:rsid w:val="005A3D43"/>
    <w:pPr>
      <w:bidi/>
      <w:spacing w:line="259" w:lineRule="auto"/>
      <w:jc w:val="both"/>
    </w:pPr>
    <w:rPr>
      <w:rFonts w:ascii="Adobe Arabic" w:eastAsia="Calibri" w:hAnsi="Adobe Arabic" w:cs="Times New Roman"/>
      <w:kern w:val="0"/>
      <w:sz w:val="32"/>
      <w:szCs w:val="32"/>
      <w:lang w:val="x-none" w:eastAsia="x-none" w:bidi="fa-IR"/>
      <w14:ligatures w14:val="none"/>
    </w:rPr>
  </w:style>
  <w:style w:type="character" w:customStyle="1" w:styleId="1-Char">
    <w:name w:val="1-فصل Char"/>
    <w:link w:val="1-"/>
    <w:qFormat/>
    <w:rsid w:val="005A3D43"/>
    <w:rPr>
      <w:rFonts w:ascii="Adobe Arabic" w:eastAsia="Calibri" w:hAnsi="Adobe Arabic" w:cs="Times New Roman"/>
      <w:kern w:val="0"/>
      <w:sz w:val="32"/>
      <w:szCs w:val="32"/>
      <w:lang w:val="x-none" w:eastAsia="x-none" w:bidi="fa-IR"/>
      <w14:ligatures w14:val="none"/>
    </w:rPr>
  </w:style>
  <w:style w:type="paragraph" w:customStyle="1" w:styleId="a8">
    <w:name w:val="متن چکیده"/>
    <w:basedOn w:val="CommentText"/>
    <w:link w:val="a9"/>
    <w:qFormat/>
    <w:rsid w:val="005A3D43"/>
    <w:pPr>
      <w:spacing w:after="0"/>
    </w:pPr>
    <w:rPr>
      <w:rFonts w:ascii="Times New Roman" w:eastAsia="Times New Roman" w:hAnsi="Times New Roman" w:cs="Calibri"/>
      <w:lang w:bidi="ar-SA"/>
    </w:rPr>
  </w:style>
  <w:style w:type="paragraph" w:styleId="CommentText">
    <w:name w:val="annotation text"/>
    <w:basedOn w:val="Normal"/>
    <w:link w:val="CommentTextChar"/>
    <w:unhideWhenUsed/>
    <w:rsid w:val="005A3D43"/>
    <w:pPr>
      <w:bidi/>
      <w:spacing w:line="240" w:lineRule="auto"/>
    </w:pPr>
    <w:rPr>
      <w:rFonts w:ascii="Calibri" w:eastAsia="Calibri" w:hAnsi="Calibri" w:cs="Times New Roman"/>
      <w:kern w:val="0"/>
      <w:sz w:val="20"/>
      <w:szCs w:val="20"/>
      <w:lang w:val="x-none" w:eastAsia="x-none" w:bidi="fa-IR"/>
      <w14:ligatures w14:val="none"/>
    </w:rPr>
  </w:style>
  <w:style w:type="character" w:customStyle="1" w:styleId="CommentTextChar">
    <w:name w:val="Comment Text Char"/>
    <w:basedOn w:val="DefaultParagraphFont"/>
    <w:link w:val="CommentText"/>
    <w:rsid w:val="005A3D43"/>
    <w:rPr>
      <w:rFonts w:ascii="Calibri" w:eastAsia="Calibri" w:hAnsi="Calibri" w:cs="Times New Roman"/>
      <w:kern w:val="0"/>
      <w:sz w:val="20"/>
      <w:szCs w:val="20"/>
      <w:lang w:val="x-none" w:eastAsia="x-none" w:bidi="fa-IR"/>
      <w14:ligatures w14:val="none"/>
    </w:rPr>
  </w:style>
  <w:style w:type="character" w:customStyle="1" w:styleId="a9">
    <w:name w:val="متن چکیده نویسه"/>
    <w:link w:val="a8"/>
    <w:rsid w:val="005A3D43"/>
    <w:rPr>
      <w:rFonts w:ascii="Times New Roman" w:eastAsia="Times New Roman" w:hAnsi="Times New Roman" w:cs="Calibri"/>
      <w:kern w:val="0"/>
      <w:sz w:val="20"/>
      <w:szCs w:val="20"/>
      <w:lang w:val="x-none" w:eastAsia="x-none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3D43"/>
    <w:pPr>
      <w:bidi/>
      <w:spacing w:after="0" w:line="240" w:lineRule="auto"/>
    </w:pPr>
    <w:rPr>
      <w:rFonts w:ascii="Cambria Math" w:eastAsia="Calibri" w:hAnsi="Cambria Math" w:cs="Times New Roman"/>
      <w:kern w:val="0"/>
      <w:sz w:val="18"/>
      <w:szCs w:val="18"/>
      <w:lang w:val="x-none" w:eastAsia="x-none" w:bidi="fa-IR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D43"/>
    <w:rPr>
      <w:rFonts w:ascii="Cambria Math" w:eastAsia="Calibri" w:hAnsi="Cambria Math" w:cs="Times New Roman"/>
      <w:kern w:val="0"/>
      <w:sz w:val="18"/>
      <w:szCs w:val="18"/>
      <w:lang w:val="x-none" w:eastAsia="x-none" w:bidi="fa-IR"/>
      <w14:ligatures w14:val="none"/>
    </w:rPr>
  </w:style>
  <w:style w:type="paragraph" w:customStyle="1" w:styleId="aa">
    <w:name w:val="تيتر عناوين"/>
    <w:basedOn w:val="Normal"/>
    <w:link w:val="ab"/>
    <w:rsid w:val="005A3D43"/>
    <w:pPr>
      <w:bidi/>
      <w:spacing w:after="0" w:line="240" w:lineRule="auto"/>
      <w:ind w:left="-908"/>
      <w:outlineLvl w:val="1"/>
    </w:pPr>
    <w:rPr>
      <w:rFonts w:ascii="Calibri" w:eastAsia="Times New Roman" w:hAnsi="Calibri" w:cs="MMA_Mitra Bold"/>
      <w:b/>
      <w:bCs/>
      <w:color w:val="FF0000"/>
      <w:kern w:val="0"/>
      <w:sz w:val="28"/>
      <w:szCs w:val="28"/>
      <w:lang w:val="x-none" w:eastAsia="x-none"/>
      <w14:ligatures w14:val="none"/>
    </w:rPr>
  </w:style>
  <w:style w:type="character" w:customStyle="1" w:styleId="ab">
    <w:name w:val="تيتر عناوين نویسه"/>
    <w:link w:val="aa"/>
    <w:rsid w:val="005A3D43"/>
    <w:rPr>
      <w:rFonts w:ascii="Calibri" w:eastAsia="Times New Roman" w:hAnsi="Calibri" w:cs="MMA_Mitra Bold"/>
      <w:b/>
      <w:bCs/>
      <w:color w:val="FF0000"/>
      <w:kern w:val="0"/>
      <w:sz w:val="28"/>
      <w:szCs w:val="28"/>
      <w:lang w:val="x-none" w:eastAsia="x-none"/>
      <w14:ligatures w14:val="none"/>
    </w:rPr>
  </w:style>
  <w:style w:type="paragraph" w:customStyle="1" w:styleId="ac">
    <w:name w:val="چکیده"/>
    <w:basedOn w:val="Normal"/>
    <w:link w:val="ad"/>
    <w:rsid w:val="005A3D43"/>
    <w:pPr>
      <w:bidi/>
      <w:spacing w:after="0" w:line="240" w:lineRule="auto"/>
      <w:jc w:val="center"/>
    </w:pPr>
    <w:rPr>
      <w:rFonts w:ascii="Calibri" w:eastAsia="Times New Roman" w:hAnsi="Calibri" w:cs="Calibri"/>
      <w:color w:val="000000"/>
      <w:kern w:val="0"/>
      <w:lang w:val="x-none" w:eastAsia="x-none"/>
      <w14:ligatures w14:val="none"/>
    </w:rPr>
  </w:style>
  <w:style w:type="character" w:customStyle="1" w:styleId="ad">
    <w:name w:val="چکیده نویسه"/>
    <w:link w:val="ac"/>
    <w:rsid w:val="005A3D43"/>
    <w:rPr>
      <w:rFonts w:ascii="Calibri" w:eastAsia="Times New Roman" w:hAnsi="Calibri" w:cs="Calibri"/>
      <w:color w:val="000000"/>
      <w:kern w:val="0"/>
      <w:lang w:val="x-none" w:eastAsia="x-none"/>
      <w14:ligatures w14:val="none"/>
    </w:rPr>
  </w:style>
  <w:style w:type="paragraph" w:customStyle="1" w:styleId="ae">
    <w:name w:val="متن سخنراني"/>
    <w:basedOn w:val="Normal"/>
    <w:link w:val="af"/>
    <w:qFormat/>
    <w:rsid w:val="005A3D43"/>
    <w:pPr>
      <w:bidi/>
      <w:spacing w:after="0" w:line="240" w:lineRule="auto"/>
      <w:jc w:val="lowKashida"/>
    </w:pPr>
    <w:rPr>
      <w:rFonts w:ascii="Calibri" w:eastAsia="Times New Roman" w:hAnsi="Calibri" w:cs="Calibri"/>
      <w:kern w:val="0"/>
      <w:sz w:val="32"/>
      <w:szCs w:val="32"/>
      <w:lang w:val="x-none" w:eastAsia="x-none"/>
      <w14:ligatures w14:val="none"/>
    </w:rPr>
  </w:style>
  <w:style w:type="character" w:customStyle="1" w:styleId="af">
    <w:name w:val="متن سخنراني نویسه"/>
    <w:link w:val="ae"/>
    <w:rsid w:val="005A3D43"/>
    <w:rPr>
      <w:rFonts w:ascii="Calibri" w:eastAsia="Times New Roman" w:hAnsi="Calibri" w:cs="Calibri"/>
      <w:kern w:val="0"/>
      <w:sz w:val="32"/>
      <w:szCs w:val="32"/>
      <w:lang w:val="x-none" w:eastAsia="x-none"/>
      <w14:ligatures w14:val="none"/>
    </w:rPr>
  </w:style>
  <w:style w:type="paragraph" w:customStyle="1" w:styleId="af0">
    <w:name w:val="بسم الله"/>
    <w:basedOn w:val="Normal"/>
    <w:link w:val="Char7"/>
    <w:rsid w:val="005A3D43"/>
    <w:pPr>
      <w:keepNext/>
      <w:bidi/>
      <w:spacing w:after="0" w:line="240" w:lineRule="auto"/>
      <w:jc w:val="center"/>
    </w:pPr>
    <w:rPr>
      <w:rFonts w:ascii="Times New Roman" w:eastAsia="Times New Roman" w:hAnsi="Times New Roman" w:cs="Times New Roman"/>
      <w:bCs/>
      <w:shadow/>
      <w:color w:val="333399"/>
      <w:kern w:val="0"/>
      <w:szCs w:val="26"/>
      <w:lang w:val="x-none" w:eastAsia="x-none" w:bidi="fa-IR"/>
      <w14:ligatures w14:val="none"/>
    </w:rPr>
  </w:style>
  <w:style w:type="character" w:customStyle="1" w:styleId="Char7">
    <w:name w:val="بسم الله Char"/>
    <w:link w:val="af0"/>
    <w:rsid w:val="005A3D43"/>
    <w:rPr>
      <w:rFonts w:ascii="Times New Roman" w:eastAsia="Times New Roman" w:hAnsi="Times New Roman" w:cs="Times New Roman"/>
      <w:bCs/>
      <w:shadow/>
      <w:color w:val="333399"/>
      <w:kern w:val="0"/>
      <w:szCs w:val="26"/>
      <w:lang w:val="x-none" w:eastAsia="x-none" w:bidi="fa-IR"/>
      <w14:ligatures w14:val="none"/>
    </w:rPr>
  </w:style>
  <w:style w:type="paragraph" w:styleId="TOC5">
    <w:name w:val="toc 5"/>
    <w:basedOn w:val="Normal"/>
    <w:next w:val="Normal"/>
    <w:autoRedefine/>
    <w:uiPriority w:val="39"/>
    <w:unhideWhenUsed/>
    <w:rsid w:val="005A3D43"/>
    <w:pPr>
      <w:bidi/>
      <w:spacing w:after="100" w:line="259" w:lineRule="auto"/>
      <w:ind w:left="880"/>
    </w:pPr>
    <w:rPr>
      <w:rFonts w:ascii="Calibri" w:eastAsia="Times New Roman" w:hAnsi="Calibri" w:cs="Arial"/>
      <w:kern w:val="0"/>
      <w:sz w:val="22"/>
      <w:szCs w:val="22"/>
      <w:lang w:bidi="fa-IR"/>
      <w14:ligatures w14:val="none"/>
    </w:rPr>
  </w:style>
  <w:style w:type="paragraph" w:styleId="TOC6">
    <w:name w:val="toc 6"/>
    <w:basedOn w:val="Normal"/>
    <w:next w:val="Normal"/>
    <w:autoRedefine/>
    <w:uiPriority w:val="39"/>
    <w:unhideWhenUsed/>
    <w:rsid w:val="005A3D43"/>
    <w:pPr>
      <w:bidi/>
      <w:spacing w:after="100" w:line="259" w:lineRule="auto"/>
      <w:ind w:left="1100"/>
    </w:pPr>
    <w:rPr>
      <w:rFonts w:ascii="Calibri" w:eastAsia="Times New Roman" w:hAnsi="Calibri" w:cs="Arial"/>
      <w:kern w:val="0"/>
      <w:sz w:val="22"/>
      <w:szCs w:val="22"/>
      <w:lang w:bidi="fa-IR"/>
      <w14:ligatures w14:val="none"/>
    </w:rPr>
  </w:style>
  <w:style w:type="paragraph" w:styleId="TOC7">
    <w:name w:val="toc 7"/>
    <w:basedOn w:val="Normal"/>
    <w:next w:val="Normal"/>
    <w:autoRedefine/>
    <w:uiPriority w:val="39"/>
    <w:unhideWhenUsed/>
    <w:rsid w:val="005A3D43"/>
    <w:pPr>
      <w:bidi/>
      <w:spacing w:after="100" w:line="259" w:lineRule="auto"/>
      <w:ind w:left="1320"/>
    </w:pPr>
    <w:rPr>
      <w:rFonts w:ascii="Calibri" w:eastAsia="Times New Roman" w:hAnsi="Calibri" w:cs="Arial"/>
      <w:kern w:val="0"/>
      <w:sz w:val="22"/>
      <w:szCs w:val="22"/>
      <w:lang w:bidi="fa-IR"/>
      <w14:ligatures w14:val="none"/>
    </w:rPr>
  </w:style>
  <w:style w:type="paragraph" w:styleId="TOC8">
    <w:name w:val="toc 8"/>
    <w:basedOn w:val="Normal"/>
    <w:next w:val="Normal"/>
    <w:autoRedefine/>
    <w:uiPriority w:val="39"/>
    <w:unhideWhenUsed/>
    <w:rsid w:val="005A3D43"/>
    <w:pPr>
      <w:bidi/>
      <w:spacing w:after="100" w:line="259" w:lineRule="auto"/>
      <w:ind w:left="1540"/>
    </w:pPr>
    <w:rPr>
      <w:rFonts w:ascii="Calibri" w:eastAsia="Times New Roman" w:hAnsi="Calibri" w:cs="Arial"/>
      <w:kern w:val="0"/>
      <w:sz w:val="22"/>
      <w:szCs w:val="22"/>
      <w:lang w:bidi="fa-IR"/>
      <w14:ligatures w14:val="none"/>
    </w:rPr>
  </w:style>
  <w:style w:type="paragraph" w:styleId="TOC9">
    <w:name w:val="toc 9"/>
    <w:basedOn w:val="Normal"/>
    <w:next w:val="Normal"/>
    <w:autoRedefine/>
    <w:uiPriority w:val="39"/>
    <w:unhideWhenUsed/>
    <w:rsid w:val="005A3D43"/>
    <w:pPr>
      <w:bidi/>
      <w:spacing w:after="100" w:line="259" w:lineRule="auto"/>
      <w:ind w:left="1760"/>
    </w:pPr>
    <w:rPr>
      <w:rFonts w:ascii="Calibri" w:eastAsia="Times New Roman" w:hAnsi="Calibri" w:cs="Arial"/>
      <w:kern w:val="0"/>
      <w:sz w:val="22"/>
      <w:szCs w:val="22"/>
      <w:lang w:bidi="fa-IR"/>
      <w14:ligatures w14:val="none"/>
    </w:rPr>
  </w:style>
  <w:style w:type="character" w:styleId="Hyperlink">
    <w:name w:val="Hyperlink"/>
    <w:uiPriority w:val="99"/>
    <w:unhideWhenUsed/>
    <w:rsid w:val="005A3D43"/>
    <w:rPr>
      <w:color w:val="0563C1"/>
      <w:u w:val="single"/>
    </w:rPr>
  </w:style>
  <w:style w:type="paragraph" w:styleId="TOCHeading">
    <w:name w:val="TOC Heading"/>
    <w:basedOn w:val="Heading1"/>
    <w:next w:val="Normal"/>
    <w:uiPriority w:val="39"/>
    <w:qFormat/>
    <w:rsid w:val="005A3D43"/>
    <w:pPr>
      <w:spacing w:before="240" w:after="0" w:line="259" w:lineRule="auto"/>
      <w:outlineLvl w:val="9"/>
    </w:pPr>
    <w:rPr>
      <w:rFonts w:ascii="Cambria Math" w:eastAsia="Times New Roman" w:hAnsi="Cambria Math" w:cs="Times New Roman"/>
      <w:color w:val="2E74B5"/>
      <w:kern w:val="0"/>
      <w:sz w:val="32"/>
      <w:szCs w:val="32"/>
      <w:lang w:val="x-none" w:eastAsia="x-none"/>
      <w14:ligatures w14:val="none"/>
    </w:rPr>
  </w:style>
  <w:style w:type="character" w:styleId="CommentReference">
    <w:name w:val="annotation reference"/>
    <w:rsid w:val="005A3D43"/>
    <w:rPr>
      <w:sz w:val="16"/>
      <w:szCs w:val="16"/>
    </w:rPr>
  </w:style>
  <w:style w:type="paragraph" w:styleId="PlainText">
    <w:name w:val="Plain Text"/>
    <w:basedOn w:val="Normal"/>
    <w:link w:val="PlainTextChar"/>
    <w:rsid w:val="005A3D43"/>
    <w:pPr>
      <w:bidi/>
      <w:spacing w:after="0" w:line="240" w:lineRule="auto"/>
    </w:pPr>
    <w:rPr>
      <w:rFonts w:ascii="Arial" w:eastAsia="Times New Roman" w:hAnsi="Arial" w:cs="Arial"/>
      <w:kern w:val="0"/>
      <w:sz w:val="20"/>
      <w:szCs w:val="20"/>
      <w:lang w:val="x-none" w:eastAsia="x-none"/>
      <w14:ligatures w14:val="none"/>
    </w:rPr>
  </w:style>
  <w:style w:type="character" w:customStyle="1" w:styleId="PlainTextChar">
    <w:name w:val="Plain Text Char"/>
    <w:basedOn w:val="DefaultParagraphFont"/>
    <w:link w:val="PlainText"/>
    <w:rsid w:val="005A3D43"/>
    <w:rPr>
      <w:rFonts w:ascii="Arial" w:eastAsia="Times New Roman" w:hAnsi="Arial" w:cs="Arial"/>
      <w:kern w:val="0"/>
      <w:sz w:val="20"/>
      <w:szCs w:val="20"/>
      <w:lang w:val="x-none" w:eastAsia="x-none"/>
      <w14:ligatures w14:val="none"/>
    </w:rPr>
  </w:style>
  <w:style w:type="character" w:customStyle="1" w:styleId="af1">
    <w:name w:val="تاريخ سخنراني نویسه"/>
    <w:link w:val="af2"/>
    <w:locked/>
    <w:rsid w:val="005A3D43"/>
    <w:rPr>
      <w:rFonts w:ascii="Adobe Arabic" w:hAnsi="Adobe Arabic" w:cs="Calibri"/>
      <w:b/>
      <w:bCs/>
      <w:kern w:val="32"/>
      <w:sz w:val="28"/>
      <w:szCs w:val="28"/>
    </w:rPr>
  </w:style>
  <w:style w:type="paragraph" w:customStyle="1" w:styleId="af2">
    <w:name w:val="تاريخ سخنراني"/>
    <w:basedOn w:val="Heading1"/>
    <w:link w:val="af1"/>
    <w:qFormat/>
    <w:rsid w:val="005A3D43"/>
    <w:pPr>
      <w:keepLines w:val="0"/>
      <w:bidi/>
      <w:spacing w:before="0" w:after="0" w:line="240" w:lineRule="auto"/>
      <w:jc w:val="center"/>
    </w:pPr>
    <w:rPr>
      <w:rFonts w:ascii="Adobe Arabic" w:eastAsiaTheme="minorHAnsi" w:hAnsi="Adobe Arabic" w:cs="Calibri"/>
      <w:b/>
      <w:bCs/>
      <w:color w:val="auto"/>
      <w:kern w:val="32"/>
      <w:sz w:val="28"/>
      <w:szCs w:val="28"/>
    </w:rPr>
  </w:style>
  <w:style w:type="paragraph" w:customStyle="1" w:styleId="1">
    <w:name w:val="عنوان1"/>
    <w:basedOn w:val="Normal"/>
    <w:link w:val="Char8"/>
    <w:rsid w:val="005A3D43"/>
    <w:pPr>
      <w:pageBreakBefore/>
      <w:bidi/>
      <w:spacing w:after="0" w:line="240" w:lineRule="auto"/>
      <w:jc w:val="center"/>
    </w:pPr>
    <w:rPr>
      <w:rFonts w:ascii="Times New Roman" w:eastAsia="Times New Roman" w:hAnsi="Times New Roman" w:cs="Calibri"/>
      <w:bCs/>
      <w:color w:val="993300"/>
      <w:kern w:val="0"/>
      <w:szCs w:val="28"/>
      <w:lang w:val="x-none" w:eastAsia="x-none"/>
      <w14:ligatures w14:val="none"/>
    </w:rPr>
  </w:style>
  <w:style w:type="character" w:customStyle="1" w:styleId="Char8">
    <w:name w:val="عنوان Char"/>
    <w:link w:val="1"/>
    <w:rsid w:val="005A3D43"/>
    <w:rPr>
      <w:rFonts w:ascii="Times New Roman" w:eastAsia="Times New Roman" w:hAnsi="Times New Roman" w:cs="Calibri"/>
      <w:bCs/>
      <w:color w:val="993300"/>
      <w:kern w:val="0"/>
      <w:szCs w:val="28"/>
      <w:lang w:val="x-none" w:eastAsia="x-none"/>
      <w14:ligatures w14:val="none"/>
    </w:rPr>
  </w:style>
  <w:style w:type="paragraph" w:customStyle="1" w:styleId="af3">
    <w:name w:val="عنوان سخنراني"/>
    <w:basedOn w:val="Normal"/>
    <w:link w:val="af4"/>
    <w:qFormat/>
    <w:rsid w:val="005A3D43"/>
    <w:pPr>
      <w:bidi/>
      <w:spacing w:after="0" w:line="240" w:lineRule="auto"/>
    </w:pPr>
    <w:rPr>
      <w:rFonts w:ascii="Times New Roman" w:eastAsia="Times New Roman" w:hAnsi="Times New Roman" w:cs="Calibri"/>
      <w:b/>
      <w:bCs/>
      <w:kern w:val="0"/>
      <w:lang w:val="x-none" w:eastAsia="x-none"/>
      <w14:ligatures w14:val="none"/>
    </w:rPr>
  </w:style>
  <w:style w:type="character" w:customStyle="1" w:styleId="af4">
    <w:name w:val="عنوان سخنراني نویسه"/>
    <w:link w:val="af3"/>
    <w:rsid w:val="005A3D43"/>
    <w:rPr>
      <w:rFonts w:ascii="Times New Roman" w:eastAsia="Times New Roman" w:hAnsi="Times New Roman" w:cs="Calibri"/>
      <w:b/>
      <w:bCs/>
      <w:kern w:val="0"/>
      <w:lang w:val="x-none" w:eastAsia="x-none"/>
      <w14:ligatures w14:val="none"/>
    </w:rPr>
  </w:style>
  <w:style w:type="character" w:styleId="FollowedHyperlink">
    <w:name w:val="FollowedHyperlink"/>
    <w:uiPriority w:val="99"/>
    <w:semiHidden/>
    <w:unhideWhenUsed/>
    <w:rsid w:val="005A3D43"/>
    <w:rPr>
      <w:color w:val="954F72"/>
      <w:u w:val="single"/>
    </w:rPr>
  </w:style>
  <w:style w:type="paragraph" w:customStyle="1" w:styleId="af5">
    <w:name w:val="عنوان"/>
    <w:basedOn w:val="Normal"/>
    <w:rsid w:val="005A3D43"/>
    <w:pPr>
      <w:pageBreakBefore/>
      <w:bidi/>
      <w:spacing w:after="0" w:line="240" w:lineRule="auto"/>
      <w:jc w:val="center"/>
    </w:pPr>
    <w:rPr>
      <w:rFonts w:ascii="Times New Roman" w:eastAsia="Times New Roman" w:hAnsi="Times New Roman" w:cs="Calibri"/>
      <w:color w:val="993300"/>
      <w:kern w:val="0"/>
      <w:szCs w:val="36"/>
      <w14:ligatures w14:val="none"/>
    </w:rPr>
  </w:style>
  <w:style w:type="table" w:styleId="TableGrid">
    <w:name w:val="Table Grid"/>
    <w:basedOn w:val="TableNormal"/>
    <w:uiPriority w:val="39"/>
    <w:rsid w:val="005A3D43"/>
    <w:pPr>
      <w:spacing w:after="0" w:line="240" w:lineRule="auto"/>
    </w:pPr>
    <w:rPr>
      <w:rFonts w:ascii="Calibri" w:eastAsia="Calibri" w:hAnsi="Calibri" w:cs="Arial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14"/>
    <w:qFormat/>
    <w:rsid w:val="005A3D43"/>
    <w:pPr>
      <w:spacing w:after="0" w:line="240" w:lineRule="auto"/>
    </w:pPr>
    <w:rPr>
      <w:rFonts w:ascii="Times New Roman" w:eastAsia="Times New Roman" w:hAnsi="Times New Roman" w:cs="Cambria Math"/>
      <w:bCs/>
      <w:kern w:val="0"/>
      <w:sz w:val="16"/>
      <w:szCs w:val="18"/>
      <w:u w:val="single"/>
      <w14:ligatures w14:val="none"/>
    </w:rPr>
  </w:style>
  <w:style w:type="character" w:customStyle="1" w:styleId="highlight">
    <w:name w:val="highlight"/>
    <w:rsid w:val="005A3D43"/>
  </w:style>
  <w:style w:type="paragraph" w:customStyle="1" w:styleId="S1">
    <w:name w:val="S1"/>
    <w:basedOn w:val="a0"/>
    <w:qFormat/>
    <w:rsid w:val="005A3D43"/>
    <w:pPr>
      <w:widowControl w:val="0"/>
      <w:spacing w:after="60" w:line="240" w:lineRule="exact"/>
      <w:contextualSpacing/>
    </w:pPr>
    <w:rPr>
      <w:rFonts w:ascii="Times New Roman" w:eastAsia="Times New Roman" w:hAnsi="Times New Roman" w:cs="MMA_Mitra Bold"/>
      <w:noProof/>
      <w:sz w:val="18"/>
      <w:szCs w:val="20"/>
    </w:rPr>
  </w:style>
  <w:style w:type="paragraph" w:customStyle="1" w:styleId="S3">
    <w:name w:val="S3"/>
    <w:basedOn w:val="S1"/>
    <w:qFormat/>
    <w:rsid w:val="005A3D43"/>
    <w:pPr>
      <w:pBdr>
        <w:top w:val="single" w:sz="4" w:space="1" w:color="auto"/>
        <w:bottom w:val="single" w:sz="4" w:space="1" w:color="auto"/>
      </w:pBdr>
      <w:jc w:val="left"/>
    </w:pPr>
    <w:rPr>
      <w:bCs/>
    </w:rPr>
  </w:style>
  <w:style w:type="paragraph" w:customStyle="1" w:styleId="S4">
    <w:name w:val="S4"/>
    <w:basedOn w:val="S1"/>
    <w:qFormat/>
    <w:rsid w:val="005A3D43"/>
    <w:pPr>
      <w:pBdr>
        <w:top w:val="single" w:sz="4" w:space="1" w:color="auto"/>
        <w:bottom w:val="single" w:sz="4" w:space="1" w:color="auto"/>
      </w:pBdr>
    </w:pPr>
    <w:rPr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1312</Words>
  <Characters>7479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Taghi Hatami</dc:creator>
  <cp:keywords/>
  <dc:description/>
  <cp:lastModifiedBy>Taghi Hatami</cp:lastModifiedBy>
  <cp:revision>1</cp:revision>
  <dcterms:created xsi:type="dcterms:W3CDTF">2025-10-11T06:15:00Z</dcterms:created>
  <dcterms:modified xsi:type="dcterms:W3CDTF">2025-10-11T06:49:00Z</dcterms:modified>
</cp:coreProperties>
</file>