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5BBE41" w14:textId="6056D507" w:rsidR="00637506" w:rsidRPr="003B38CD" w:rsidRDefault="00637506" w:rsidP="003B38CD">
      <w:pPr>
        <w:bidi/>
        <w:spacing w:after="0" w:line="240" w:lineRule="auto"/>
        <w:jc w:val="center"/>
        <w:rPr>
          <w:rFonts w:ascii="w_Mitra" w:hAnsi="w_Mitra" w:cs="B Mitra"/>
          <w:b/>
          <w:outline/>
          <w:sz w:val="28"/>
          <w:szCs w:val="28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B38CD">
        <w:rPr>
          <w:rFonts w:ascii="w_Mitra" w:hAnsi="w_Mitra" w:cs="B Mitra"/>
          <w:b/>
          <w:outline/>
          <w:sz w:val="28"/>
          <w:szCs w:val="28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كتاب قرآن و امام مهدي (عليه‌السلام)</w:t>
      </w:r>
    </w:p>
    <w:p w14:paraId="2980CEDD" w14:textId="4D8CAD28" w:rsidR="008C19FD" w:rsidRPr="003B38CD" w:rsidRDefault="008C19FD" w:rsidP="003B38CD">
      <w:pPr>
        <w:bidi/>
        <w:spacing w:after="0" w:line="240" w:lineRule="auto"/>
        <w:jc w:val="center"/>
        <w:rPr>
          <w:rFonts w:ascii="w_Mitra" w:hAnsi="w_Mitra" w:cs="B Mitra"/>
          <w:b/>
          <w:outline/>
          <w:sz w:val="28"/>
          <w:szCs w:val="28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B38CD">
        <w:rPr>
          <w:rFonts w:ascii="w_Mitra" w:hAnsi="w_Mitra" w:cs="B Mitra"/>
          <w:b/>
          <w:outline/>
          <w:sz w:val="28"/>
          <w:szCs w:val="28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سؤالات مسابقه</w:t>
      </w:r>
    </w:p>
    <w:p w14:paraId="06C54C78" w14:textId="77777777" w:rsidR="008C19FD" w:rsidRPr="003B38CD" w:rsidRDefault="008C19FD" w:rsidP="003B38CD">
      <w:pPr>
        <w:bidi/>
        <w:spacing w:after="0" w:line="240" w:lineRule="auto"/>
        <w:jc w:val="center"/>
        <w:rPr>
          <w:rFonts w:ascii="w_Mitra" w:hAnsi="w_Mitra" w:cs="B Mitra"/>
          <w:b/>
          <w:outline/>
          <w:sz w:val="28"/>
          <w:szCs w:val="28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14:paraId="129E8A0D" w14:textId="556DC01D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1-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بنا به فرمايش امام باقر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</w:t>
      </w:r>
      <w:r w:rsidR="00327BAC" w:rsidRPr="003B38CD">
        <w:rPr>
          <w:rFonts w:ascii="w_Mitra" w:hAnsi="w_Mitra" w:cs="B Mitra"/>
          <w:b/>
          <w:sz w:val="28"/>
          <w:szCs w:val="28"/>
          <w:rtl/>
          <w:lang w:bidi="fa-IR"/>
        </w:rPr>
        <w:t>آيه‌ي شريفه‌ي «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قُل جاءَ الحقّ وَ زَهَقَ الباطل إنّ الباطلَ كانَ زَهُوقاً» </w:t>
      </w:r>
      <w:r w:rsidR="001123F0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درباره 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چه كسي است؟ </w:t>
      </w:r>
    </w:p>
    <w:p w14:paraId="64E78046" w14:textId="77777777" w:rsidR="00F70219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الف) اميرمؤمنان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(عليه‌السلام)                              </w:t>
      </w:r>
    </w:p>
    <w:p w14:paraId="6722BE4E" w14:textId="2470BE39" w:rsidR="00327BAC" w:rsidRPr="003B38CD" w:rsidRDefault="00327BAC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ب) امام زمان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</w:p>
    <w:p w14:paraId="1184ECC7" w14:textId="77777777" w:rsidR="00F70219" w:rsidRPr="003B38CD" w:rsidRDefault="00327BAC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ج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) امام صادق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(عليه‌السلام)                                  </w:t>
      </w:r>
    </w:p>
    <w:p w14:paraId="3AEBAF45" w14:textId="584C8277" w:rsidR="00637506" w:rsidRDefault="00327BAC" w:rsidP="003B38CD">
      <w:pPr>
        <w:pBdr>
          <w:bottom w:val="single" w:sz="6" w:space="1" w:color="auto"/>
        </w:pBdr>
        <w:bidi/>
        <w:spacing w:after="0" w:line="240" w:lineRule="auto"/>
        <w:rPr>
          <w:rFonts w:ascii="w_Mitra" w:hAnsi="w_Mitra" w:cs="B Mitra"/>
          <w:b/>
          <w:sz w:val="28"/>
          <w:szCs w:val="28"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د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) امام رضا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</w:p>
    <w:p w14:paraId="7EAFCA59" w14:textId="5A745FEA" w:rsidR="00637506" w:rsidRPr="003B38CD" w:rsidRDefault="003E31E1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2-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از تشبيه </w:t>
      </w:r>
      <w:r w:rsidR="00466543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کردن 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>قرآن</w:t>
      </w:r>
      <w:r w:rsidR="00327BAC" w:rsidRPr="003B38CD">
        <w:rPr>
          <w:rFonts w:ascii="w_Mitra" w:hAnsi="w_Mitra" w:cs="B Mitra"/>
          <w:b/>
          <w:sz w:val="28"/>
          <w:szCs w:val="28"/>
          <w:rtl/>
          <w:lang w:bidi="fa-IR"/>
        </w:rPr>
        <w:t>،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خاتم الأنبياء و خاتم الأوصياء به «سراج»</w:t>
      </w:r>
      <w:r w:rsidR="003B38CD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می فهمیم که: </w:t>
      </w:r>
    </w:p>
    <w:p w14:paraId="38F2A1D5" w14:textId="77777777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الف) امام مهدي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همانند قرآن و پيامبر چراغ هدايت است</w:t>
      </w:r>
    </w:p>
    <w:p w14:paraId="4F3738A0" w14:textId="77777777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ب) امام مهدي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همانند قرآن تابنده است</w:t>
      </w:r>
    </w:p>
    <w:p w14:paraId="14844093" w14:textId="77777777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ج) امام مهدي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همانند قرآن و پيامبر پاك و منزه است</w:t>
      </w:r>
    </w:p>
    <w:p w14:paraId="30ADF0D7" w14:textId="31CBC320" w:rsidR="00637506" w:rsidRDefault="00637506" w:rsidP="003B38CD">
      <w:pPr>
        <w:pBdr>
          <w:bottom w:val="single" w:sz="6" w:space="1" w:color="auto"/>
        </w:pBdr>
        <w:bidi/>
        <w:spacing w:after="0" w:line="240" w:lineRule="auto"/>
        <w:rPr>
          <w:rFonts w:ascii="w_Mitra" w:hAnsi="w_Mitra" w:cs="B Mitra"/>
          <w:b/>
          <w:sz w:val="28"/>
          <w:szCs w:val="28"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د) </w:t>
      </w:r>
      <w:r w:rsidR="00466543" w:rsidRPr="003B38CD">
        <w:rPr>
          <w:rFonts w:ascii="w_Mitra" w:hAnsi="w_Mitra" w:cs="B Mitra"/>
          <w:b/>
          <w:sz w:val="28"/>
          <w:szCs w:val="28"/>
          <w:rtl/>
          <w:lang w:bidi="fa-IR"/>
        </w:rPr>
        <w:t>حضرت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مهدي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همانند قرآن</w:t>
      </w:r>
      <w:r w:rsidR="00466543" w:rsidRPr="003B38CD">
        <w:rPr>
          <w:rFonts w:ascii="w_Mitra" w:hAnsi="w_Mitra" w:cs="B Mitra"/>
          <w:b/>
          <w:sz w:val="28"/>
          <w:szCs w:val="28"/>
          <w:rtl/>
          <w:lang w:bidi="fa-IR"/>
        </w:rPr>
        <w:t>،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466543" w:rsidRPr="003B38CD">
        <w:rPr>
          <w:rFonts w:ascii="w_Mitra" w:hAnsi="w_Mitra" w:cs="B Mitra"/>
          <w:b/>
          <w:sz w:val="28"/>
          <w:szCs w:val="28"/>
          <w:rtl/>
          <w:lang w:bidi="fa-IR"/>
        </w:rPr>
        <w:t>امام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است</w:t>
      </w:r>
    </w:p>
    <w:p w14:paraId="1BFD2CBE" w14:textId="3D907B8F" w:rsidR="00637506" w:rsidRPr="003B38CD" w:rsidRDefault="003E31E1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3-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تولد امام زمان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مانند تولد </w:t>
      </w:r>
      <w:r w:rsidR="00327BAC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........  </w:t>
      </w:r>
      <w:r w:rsidR="00466543" w:rsidRPr="003B38CD">
        <w:rPr>
          <w:rFonts w:ascii="w_Mitra" w:hAnsi="w_Mitra" w:cs="B Mitra"/>
          <w:b/>
          <w:sz w:val="28"/>
          <w:szCs w:val="28"/>
          <w:rtl/>
          <w:lang w:bidi="fa-IR"/>
        </w:rPr>
        <w:t>مخفيانه اتفاق افتاد</w:t>
      </w:r>
      <w:r w:rsidR="00327BAC" w:rsidRPr="003B38CD">
        <w:rPr>
          <w:rFonts w:ascii="w_Mitra" w:hAnsi="w_Mitra" w:cs="B Mitra"/>
          <w:b/>
          <w:sz w:val="28"/>
          <w:szCs w:val="28"/>
          <w:rtl/>
          <w:lang w:bidi="fa-IR"/>
        </w:rPr>
        <w:t>.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</w:p>
    <w:p w14:paraId="42DF7E20" w14:textId="77777777" w:rsidR="00F70219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الف) حضرت يعقوب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(عليه‌السلام)                                 </w:t>
      </w:r>
    </w:p>
    <w:p w14:paraId="5AAA372F" w14:textId="20D60B52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ب) حضرت موسي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</w:p>
    <w:p w14:paraId="1054FF20" w14:textId="77777777" w:rsidR="00F70219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ج) حضرت يوسف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(عليه‌السلام)                                     </w:t>
      </w:r>
    </w:p>
    <w:p w14:paraId="4F13EED3" w14:textId="31E1ACD2" w:rsidR="00637506" w:rsidRDefault="00637506" w:rsidP="003B38CD">
      <w:pPr>
        <w:pBdr>
          <w:bottom w:val="single" w:sz="6" w:space="1" w:color="auto"/>
        </w:pBdr>
        <w:bidi/>
        <w:spacing w:after="0" w:line="240" w:lineRule="auto"/>
        <w:rPr>
          <w:rFonts w:ascii="w_Mitra" w:hAnsi="w_Mitra" w:cs="B Mitra"/>
          <w:b/>
          <w:sz w:val="28"/>
          <w:szCs w:val="28"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د) حضرت اسحاق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</w:p>
    <w:p w14:paraId="4ABDEBF2" w14:textId="6AE0F7D6" w:rsidR="00637506" w:rsidRPr="003B38CD" w:rsidRDefault="003E31E1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4</w:t>
      </w:r>
      <w:r w:rsidR="00637506"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-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B511E5" w:rsidRPr="003B38CD">
        <w:rPr>
          <w:rFonts w:ascii="w_Mitra" w:hAnsi="w_Mitra" w:cs="B Mitra"/>
          <w:b/>
          <w:sz w:val="28"/>
          <w:szCs w:val="28"/>
          <w:rtl/>
          <w:lang w:bidi="fa-IR"/>
        </w:rPr>
        <w:t>با توجه به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سخن امام حسن عسكري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(عليه‌السلام) </w:t>
      </w:r>
      <w:r w:rsidR="007447B9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، 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چرا بني‌اميه و بني‌عباس به روي امامان شمشير كشيدند؟ </w:t>
      </w:r>
    </w:p>
    <w:p w14:paraId="73116DD7" w14:textId="77777777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الف) زيرا به خوبي مي‌دانستند در حكومت حقي ندارند</w:t>
      </w:r>
    </w:p>
    <w:p w14:paraId="7EAFC384" w14:textId="77777777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ب) از قدرت امامان معصوم و نفوذشان سخت مي‌ترسيدند</w:t>
      </w:r>
    </w:p>
    <w:p w14:paraId="37ECAD3E" w14:textId="77777777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ج) مي‌دانستند كه نابودي سلطنت ظالمانه به دست قائم ما مي‌باشد</w:t>
      </w:r>
    </w:p>
    <w:p w14:paraId="0DBEFAF8" w14:textId="77777777" w:rsidR="00637506" w:rsidRPr="003B38CD" w:rsidRDefault="00637506" w:rsidP="003B38CD">
      <w:pPr>
        <w:pBdr>
          <w:bottom w:val="single" w:sz="6" w:space="1" w:color="auto"/>
        </w:pBd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د) الف و ج</w:t>
      </w:r>
    </w:p>
    <w:p w14:paraId="72AEAE98" w14:textId="5390B33E" w:rsidR="00637506" w:rsidRPr="003B38CD" w:rsidRDefault="003E31E1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5</w:t>
      </w:r>
      <w:r w:rsidR="00637506"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-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466543" w:rsidRPr="003B38CD">
        <w:rPr>
          <w:rFonts w:ascii="w_Mitra" w:hAnsi="w_Mitra" w:cs="B Mitra"/>
          <w:b/>
          <w:sz w:val="28"/>
          <w:szCs w:val="28"/>
          <w:rtl/>
          <w:lang w:bidi="fa-IR"/>
        </w:rPr>
        <w:t>امام زمان(عليه‌السلام)در دوران غیبت</w:t>
      </w:r>
      <w:r w:rsidR="007447B9" w:rsidRPr="003B38CD">
        <w:rPr>
          <w:rFonts w:ascii="w_Mitra" w:hAnsi="w_Mitra" w:cs="B Mitra"/>
          <w:b/>
          <w:sz w:val="28"/>
          <w:szCs w:val="28"/>
          <w:rtl/>
          <w:lang w:bidi="fa-IR"/>
        </w:rPr>
        <w:t>،</w:t>
      </w:r>
      <w:r w:rsidR="00466543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فعال ترین موجود هستی است که در دعای امام رضا</w:t>
      </w:r>
      <w:r w:rsidR="00B511E5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  <w:r w:rsidR="00466543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با عنوان 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>"</w:t>
      </w:r>
      <w:r w:rsidR="00466543" w:rsidRPr="003B38CD">
        <w:rPr>
          <w:rStyle w:val="hadithtext"/>
          <w:rFonts w:ascii="w_Mitra" w:hAnsi="w_Mitra" w:cs="B Mitra"/>
          <w:b/>
          <w:sz w:val="28"/>
          <w:szCs w:val="28"/>
          <w:rtl/>
        </w:rPr>
        <w:t>اَلْجَحْجَاحِ اَلْمُجَاهِدِ</w:t>
      </w:r>
      <w:r w:rsidR="00F50EAB" w:rsidRPr="003B38CD">
        <w:rPr>
          <w:rStyle w:val="hadithtext"/>
          <w:rFonts w:ascii="w_Mitra" w:hAnsi="w_Mitra" w:cs="B Mitra"/>
          <w:b/>
          <w:sz w:val="28"/>
          <w:szCs w:val="28"/>
          <w:rtl/>
        </w:rPr>
        <w:t xml:space="preserve">" </w:t>
      </w:r>
      <w:r w:rsidR="00466543" w:rsidRPr="003B38CD">
        <w:rPr>
          <w:rStyle w:val="hadithtext"/>
          <w:rFonts w:ascii="w_Mitra" w:hAnsi="w_Mitra" w:cs="B Mitra"/>
          <w:b/>
          <w:sz w:val="28"/>
          <w:szCs w:val="28"/>
          <w:rtl/>
        </w:rPr>
        <w:t xml:space="preserve"> ذکر شده است؛یعنی امام مهدی</w:t>
      </w:r>
      <w:r w:rsidR="00466543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(عليه‌السلام) </w:t>
      </w:r>
      <w:r w:rsidR="00466543" w:rsidRPr="003B38CD">
        <w:rPr>
          <w:rStyle w:val="hadithtext"/>
          <w:rFonts w:ascii="w_Mitra" w:hAnsi="w_Mitra" w:cs="B Mitra"/>
          <w:b/>
          <w:sz w:val="28"/>
          <w:szCs w:val="28"/>
          <w:rtl/>
        </w:rPr>
        <w:t xml:space="preserve"> </w:t>
      </w:r>
      <w:r w:rsidR="00466543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>....... است .</w:t>
      </w:r>
    </w:p>
    <w:p w14:paraId="5CE63562" w14:textId="77777777" w:rsidR="00F70219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الف) 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>مجاهد</w:t>
      </w:r>
      <w:r w:rsidR="00B511E5" w:rsidRPr="003B38CD">
        <w:rPr>
          <w:rFonts w:ascii="w_Mitra" w:hAnsi="w_Mitra" w:cs="B Mitra"/>
          <w:b/>
          <w:sz w:val="28"/>
          <w:szCs w:val="28"/>
          <w:rtl/>
          <w:lang w:bidi="fa-IR"/>
        </w:rPr>
        <w:t>ِ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حج گذار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                                        </w:t>
      </w:r>
    </w:p>
    <w:p w14:paraId="326CE765" w14:textId="3C0A4062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ب) 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>جهاد کننده در راه حج</w:t>
      </w:r>
    </w:p>
    <w:p w14:paraId="7E65DF6A" w14:textId="77777777" w:rsidR="00F70219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ج) 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>سرور</w:t>
      </w:r>
      <w:r w:rsidR="00B511E5" w:rsidRPr="003B38CD">
        <w:rPr>
          <w:rFonts w:ascii="w_Mitra" w:hAnsi="w_Mitra" w:cs="B Mitra"/>
          <w:b/>
          <w:sz w:val="28"/>
          <w:szCs w:val="28"/>
          <w:rtl/>
          <w:lang w:bidi="fa-IR"/>
        </w:rPr>
        <w:t>ِ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بزرگوار</w:t>
      </w:r>
      <w:r w:rsidR="00B511E5" w:rsidRPr="003B38CD">
        <w:rPr>
          <w:rFonts w:ascii="w_Mitra" w:hAnsi="w_Mitra" w:cs="B Mitra"/>
          <w:b/>
          <w:sz w:val="28"/>
          <w:szCs w:val="28"/>
          <w:rtl/>
          <w:lang w:bidi="fa-IR"/>
        </w:rPr>
        <w:t>ِ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مجاهد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                                   </w:t>
      </w:r>
    </w:p>
    <w:p w14:paraId="16F5D001" w14:textId="069ADEE6" w:rsidR="00637506" w:rsidRPr="003B38CD" w:rsidRDefault="00637506" w:rsidP="003B38CD">
      <w:pPr>
        <w:pBdr>
          <w:bottom w:val="single" w:sz="6" w:space="1" w:color="auto"/>
        </w:pBd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د) 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>مجاهد</w:t>
      </w:r>
      <w:r w:rsidR="00B511E5" w:rsidRPr="003B38CD">
        <w:rPr>
          <w:rFonts w:ascii="w_Mitra" w:hAnsi="w_Mitra" w:cs="B Mitra"/>
          <w:b/>
          <w:sz w:val="28"/>
          <w:szCs w:val="28"/>
          <w:rtl/>
          <w:lang w:bidi="fa-IR"/>
        </w:rPr>
        <w:t>ِ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حجاج</w:t>
      </w:r>
    </w:p>
    <w:p w14:paraId="6F3986AF" w14:textId="7054D6ED" w:rsidR="00637506" w:rsidRPr="003B38CD" w:rsidRDefault="003E31E1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6</w:t>
      </w:r>
      <w:r w:rsidR="00637506"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-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خداوند براي نشان دادن چگونگي زنده شدن مردگان جان كدام پيامبر را گرفت و بعد از صد سال او را زنده كرد؟ </w:t>
      </w:r>
    </w:p>
    <w:p w14:paraId="64C9F3DE" w14:textId="77777777" w:rsidR="00F70219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الف) حضرت ادريس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(عليه‌السلام)                                  </w:t>
      </w:r>
    </w:p>
    <w:p w14:paraId="0CF0DCFE" w14:textId="1C6188CD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lastRenderedPageBreak/>
        <w:t xml:space="preserve">ب) حضرت داوود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</w:p>
    <w:p w14:paraId="5C3F9317" w14:textId="77777777" w:rsidR="00F70219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ج) حضرت </w:t>
      </w:r>
      <w:r w:rsidR="00327BAC" w:rsidRPr="003B38CD">
        <w:rPr>
          <w:rFonts w:ascii="w_Mitra" w:hAnsi="w_Mitra" w:cs="B Mitra"/>
          <w:b/>
          <w:sz w:val="28"/>
          <w:szCs w:val="28"/>
          <w:rtl/>
          <w:lang w:bidi="fa-IR"/>
        </w:rPr>
        <w:t>ابراهیم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(عليه‌السلام)                                     </w:t>
      </w:r>
    </w:p>
    <w:p w14:paraId="5A10C5D0" w14:textId="73D08765" w:rsidR="00C554F8" w:rsidRDefault="00637506" w:rsidP="003B38CD">
      <w:pPr>
        <w:pBdr>
          <w:bottom w:val="single" w:sz="6" w:space="1" w:color="auto"/>
        </w:pBdr>
        <w:bidi/>
        <w:spacing w:after="0" w:line="240" w:lineRule="auto"/>
        <w:rPr>
          <w:rFonts w:ascii="w_Mitra" w:hAnsi="w_Mitra" w:cs="B Mitra"/>
          <w:b/>
          <w:sz w:val="28"/>
          <w:szCs w:val="28"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د) حضرت ع</w:t>
      </w:r>
      <w:r w:rsidR="007447B9" w:rsidRPr="003B38CD">
        <w:rPr>
          <w:rFonts w:ascii="w_Mitra" w:hAnsi="w_Mitra" w:cs="B Mitra"/>
          <w:b/>
          <w:sz w:val="28"/>
          <w:szCs w:val="28"/>
          <w:rtl/>
          <w:lang w:bidi="fa-IR"/>
        </w:rPr>
        <w:t>ُ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زير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</w:p>
    <w:p w14:paraId="22F8C2BD" w14:textId="01C62E73" w:rsidR="00637506" w:rsidRPr="003B38CD" w:rsidRDefault="003E31E1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7</w:t>
      </w:r>
      <w:r w:rsidR="00637506"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-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امام مهدي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پس از تولد</w:t>
      </w:r>
      <w:r w:rsidR="00F70219" w:rsidRPr="003B38CD">
        <w:rPr>
          <w:rFonts w:ascii="w_Mitra" w:hAnsi="w_Mitra" w:cs="B Mitra"/>
          <w:b/>
          <w:sz w:val="28"/>
          <w:szCs w:val="28"/>
          <w:rtl/>
          <w:lang w:bidi="fa-IR"/>
        </w:rPr>
        <w:t>،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کدام آیه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را تلاوت كردند؟ </w:t>
      </w:r>
    </w:p>
    <w:p w14:paraId="3C53872E" w14:textId="77777777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الف) وَلَقَدْ كَتَبْنَا فِي الزَّبُورِ‌ مِن بَعْدِ الذِّكْرِ‌ أَنَّ الْأَرْ‌ضَ يَرِ‌ثُهَا عِبَادِيَ الصَّالِحُونَ</w:t>
      </w:r>
    </w:p>
    <w:p w14:paraId="6EE683F7" w14:textId="77777777" w:rsidR="00F70219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ب) 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قُل جاءَ الحقّ وَ زَهَقَ الباطل إنّ الباطلَ كانَ زَهُوقاً        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</w:p>
    <w:p w14:paraId="6B75C43A" w14:textId="793B317D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ج) بَقِيَّتُ اللَّهِ خَيْرٌ لَكُمْ إِنْ كُنْتُمْ مُؤْمِنِينَ</w:t>
      </w:r>
    </w:p>
    <w:p w14:paraId="1FF5E114" w14:textId="77777777" w:rsidR="00637506" w:rsidRPr="003B38CD" w:rsidRDefault="00637506" w:rsidP="003B38CD">
      <w:pPr>
        <w:pBdr>
          <w:bottom w:val="single" w:sz="6" w:space="1" w:color="auto"/>
        </w:pBd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د) وَ نُرِیدُ أَنْ نَمُنَّ عَلَى الَّذِینَ اسْتُضْعِفُوا فِی الْأَرْضِ وَ نَجْعَلَهُمْ أَئِمَّةً وَ نَجْعَلَهُمُ الْوارِثِین  َ...</w:t>
      </w:r>
    </w:p>
    <w:p w14:paraId="36C8876B" w14:textId="2AF09811" w:rsidR="00637506" w:rsidRPr="003B38CD" w:rsidRDefault="003E31E1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8</w:t>
      </w:r>
      <w:r w:rsidR="00637506"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-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B511E5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جمله </w:t>
      </w:r>
      <w:r w:rsidR="00B511E5" w:rsidRPr="003B38CD">
        <w:rPr>
          <w:rFonts w:ascii="w_Mitra" w:hAnsi="w_Mitra" w:cs="B Mitra"/>
          <w:b/>
          <w:i/>
          <w:iCs/>
          <w:sz w:val="28"/>
          <w:szCs w:val="28"/>
          <w:u w:val="single"/>
          <w:rtl/>
          <w:lang w:bidi="fa-IR"/>
        </w:rPr>
        <w:t>"</w:t>
      </w:r>
      <w:r w:rsidR="00637506" w:rsidRPr="003B38CD">
        <w:rPr>
          <w:rFonts w:ascii="w_Mitra" w:hAnsi="w_Mitra" w:cs="B Mitra"/>
          <w:b/>
          <w:i/>
          <w:iCs/>
          <w:sz w:val="28"/>
          <w:szCs w:val="28"/>
          <w:u w:val="single"/>
          <w:rtl/>
          <w:lang w:bidi="fa-IR"/>
        </w:rPr>
        <w:t xml:space="preserve">امام زمان </w:t>
      </w:r>
      <w:r w:rsidR="00E065E6" w:rsidRPr="003B38CD">
        <w:rPr>
          <w:rFonts w:ascii="w_Mitra" w:hAnsi="w_Mitra" w:cs="B Mitra"/>
          <w:b/>
          <w:i/>
          <w:iCs/>
          <w:sz w:val="28"/>
          <w:szCs w:val="28"/>
          <w:u w:val="single"/>
          <w:rtl/>
          <w:lang w:bidi="fa-IR"/>
        </w:rPr>
        <w:t>(عليه‌السلام)</w:t>
      </w:r>
      <w:r w:rsidR="00637506" w:rsidRPr="003B38CD">
        <w:rPr>
          <w:rFonts w:ascii="w_Mitra" w:hAnsi="w_Mitra" w:cs="B Mitra"/>
          <w:b/>
          <w:i/>
          <w:iCs/>
          <w:sz w:val="28"/>
          <w:szCs w:val="28"/>
          <w:u w:val="single"/>
          <w:rtl/>
          <w:lang w:bidi="fa-IR"/>
        </w:rPr>
        <w:t>قرآن را زنده مي‌كند</w:t>
      </w:r>
      <w:r w:rsidR="00B511E5" w:rsidRPr="003B38CD">
        <w:rPr>
          <w:rFonts w:ascii="w_Mitra" w:hAnsi="w_Mitra" w:cs="B Mitra"/>
          <w:b/>
          <w:i/>
          <w:iCs/>
          <w:sz w:val="28"/>
          <w:szCs w:val="28"/>
          <w:u w:val="single"/>
          <w:rtl/>
          <w:lang w:bidi="fa-IR"/>
        </w:rPr>
        <w:t xml:space="preserve">" 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به چه معناست؟</w:t>
      </w:r>
      <w:r w:rsidR="00B511E5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یعنی: ..... 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</w:p>
    <w:p w14:paraId="45FFF4D4" w14:textId="71E62A20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الف) تلاوت قرآن در جامعه 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را 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زياد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می کند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         </w:t>
      </w:r>
      <w:r w:rsidR="003B38CD">
        <w:rPr>
          <w:rFonts w:ascii="w_Mitra" w:hAnsi="w_Mitra" w:cs="B Mitra"/>
          <w:b/>
          <w:sz w:val="28"/>
          <w:szCs w:val="28"/>
          <w:lang w:bidi="fa-IR"/>
        </w:rPr>
        <w:t xml:space="preserve">     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   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ب) 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>قرآن را زیاد تلاوت می کنند</w:t>
      </w:r>
    </w:p>
    <w:p w14:paraId="13979E4C" w14:textId="25EAF4A7" w:rsidR="00F70219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ج) تعاليم و قانون‌هاي ترك شده‌‌ي قرآن را در جامعه پياده مي‌كند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             </w:t>
      </w:r>
    </w:p>
    <w:p w14:paraId="07604482" w14:textId="15DB27EE" w:rsidR="00637506" w:rsidRPr="003B38CD" w:rsidRDefault="00E065E6" w:rsidP="003B38CD">
      <w:pPr>
        <w:pBdr>
          <w:bottom w:val="single" w:sz="6" w:space="1" w:color="auto"/>
        </w:pBd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>د) الف و ب</w:t>
      </w:r>
    </w:p>
    <w:p w14:paraId="1330DA63" w14:textId="6B06970C" w:rsidR="00637506" w:rsidRPr="003B38CD" w:rsidRDefault="003E31E1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9</w:t>
      </w:r>
      <w:r w:rsidR="00637506"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-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327BAC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امام صادق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  <w:r w:rsidR="00B511E5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327BAC" w:rsidRPr="003B38CD">
        <w:rPr>
          <w:rFonts w:ascii="w_Mitra" w:hAnsi="w_Mitra" w:cs="B Mitra"/>
          <w:b/>
          <w:sz w:val="28"/>
          <w:szCs w:val="28"/>
          <w:rtl/>
          <w:lang w:bidi="fa-IR"/>
        </w:rPr>
        <w:t>فرمودند:</w:t>
      </w:r>
      <w:r w:rsidR="008822FC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هرکس سوره ....... را در هر شب جمعه قرائت کند نمیرد تا زمان قائم آل محمد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  <w:r w:rsidR="008822FC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را درک کند و از یاران او باشد.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</w:p>
    <w:p w14:paraId="22D12A44" w14:textId="77777777" w:rsidR="00F56DFC" w:rsidRPr="003B38CD" w:rsidRDefault="00327BAC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الف) بني‌اسرائيل (اسراء)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           </w:t>
      </w:r>
    </w:p>
    <w:p w14:paraId="759FE905" w14:textId="2D89927B" w:rsidR="00F56DFC" w:rsidRPr="003B38CD" w:rsidRDefault="00327BAC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ب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>) حديد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                </w:t>
      </w:r>
    </w:p>
    <w:p w14:paraId="384AB792" w14:textId="77777777" w:rsidR="00F56DFC" w:rsidRPr="003B38CD" w:rsidRDefault="00327BAC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ج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>) كهف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                  </w:t>
      </w:r>
    </w:p>
    <w:p w14:paraId="177116D4" w14:textId="68D0A083" w:rsidR="00C554F8" w:rsidRDefault="00E065E6" w:rsidP="003B38CD">
      <w:pPr>
        <w:pBdr>
          <w:bottom w:val="single" w:sz="6" w:space="1" w:color="auto"/>
        </w:pBdr>
        <w:bidi/>
        <w:spacing w:after="0" w:line="240" w:lineRule="auto"/>
        <w:rPr>
          <w:rFonts w:ascii="w_Mitra" w:hAnsi="w_Mitra" w:cs="B Mitra"/>
          <w:b/>
          <w:sz w:val="28"/>
          <w:szCs w:val="28"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>د) انبياء</w:t>
      </w:r>
    </w:p>
    <w:p w14:paraId="56598656" w14:textId="11C54B55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1</w:t>
      </w:r>
      <w:r w:rsidR="003E31E1"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0</w:t>
      </w: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-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امام مهدي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خود را 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>به طريف ابونصر ،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چگونه معرفي كردند؟ </w:t>
      </w:r>
    </w:p>
    <w:p w14:paraId="004A0BA7" w14:textId="77777777" w:rsidR="00F56DFC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الف) من خاتم الاوصياء هستم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                 </w:t>
      </w:r>
    </w:p>
    <w:p w14:paraId="4383829C" w14:textId="257122A0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ب) من باقي‌مانده‌ي حجت‌هالي الهي در روي زمين هستم</w:t>
      </w:r>
    </w:p>
    <w:p w14:paraId="28518CE3" w14:textId="77777777" w:rsidR="00F56DFC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ج) خداوند به وسيله‌ي من، بلا را از اهل و شيعيانم دور مي‌سازد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              </w:t>
      </w:r>
    </w:p>
    <w:p w14:paraId="27366DB2" w14:textId="35C29649" w:rsidR="00637506" w:rsidRDefault="00637506" w:rsidP="003B38CD">
      <w:pPr>
        <w:pBdr>
          <w:bottom w:val="single" w:sz="6" w:space="1" w:color="auto"/>
        </w:pBdr>
        <w:bidi/>
        <w:spacing w:after="0" w:line="240" w:lineRule="auto"/>
        <w:rPr>
          <w:rFonts w:ascii="w_Mitra" w:hAnsi="w_Mitra" w:cs="B Mitra"/>
          <w:b/>
          <w:sz w:val="28"/>
          <w:szCs w:val="28"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د) الف و ج</w:t>
      </w:r>
    </w:p>
    <w:p w14:paraId="6E1B0307" w14:textId="58E7BCC4" w:rsidR="00637506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1</w:t>
      </w:r>
      <w:r w:rsidR="003E31E1"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1</w:t>
      </w: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-</w:t>
      </w: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انگيزه‌ي شيخ صدوق از نوشتن كتاب «كمال الدين و تمام النعمة» چه بود؟ </w:t>
      </w:r>
    </w:p>
    <w:p w14:paraId="3E28CE85" w14:textId="77777777" w:rsidR="00F56DFC" w:rsidRPr="003B38CD" w:rsidRDefault="00327BAC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الف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) معرفت امام عصر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(عليه‌السلام)                          </w:t>
      </w:r>
    </w:p>
    <w:p w14:paraId="1D501AAE" w14:textId="5B96AAF1" w:rsidR="00327BAC" w:rsidRPr="003B38CD" w:rsidRDefault="00E065E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327BAC" w:rsidRPr="003B38CD">
        <w:rPr>
          <w:rFonts w:ascii="w_Mitra" w:hAnsi="w_Mitra" w:cs="B Mitra"/>
          <w:b/>
          <w:sz w:val="28"/>
          <w:szCs w:val="28"/>
          <w:rtl/>
          <w:lang w:bidi="fa-IR"/>
        </w:rPr>
        <w:t>ب) دفاع از مسئله‌ي غيبت</w:t>
      </w:r>
    </w:p>
    <w:p w14:paraId="73D9958E" w14:textId="77777777" w:rsidR="00F56DFC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ج) بصيرت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                                                </w:t>
      </w:r>
    </w:p>
    <w:p w14:paraId="251C57DC" w14:textId="622D3831" w:rsidR="00637506" w:rsidRDefault="00637506" w:rsidP="003B38CD">
      <w:pPr>
        <w:pBdr>
          <w:bottom w:val="single" w:sz="6" w:space="1" w:color="auto"/>
        </w:pBdr>
        <w:bidi/>
        <w:spacing w:after="0" w:line="240" w:lineRule="auto"/>
        <w:rPr>
          <w:rFonts w:ascii="w_Mitra" w:hAnsi="w_Mitra" w:cs="B Mitra"/>
          <w:b/>
          <w:sz w:val="28"/>
          <w:szCs w:val="28"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د) </w:t>
      </w:r>
      <w:r w:rsidR="00F50EAB" w:rsidRPr="003B38CD">
        <w:rPr>
          <w:rFonts w:ascii="w_Mitra" w:hAnsi="w_Mitra" w:cs="B Mitra"/>
          <w:b/>
          <w:sz w:val="28"/>
          <w:szCs w:val="28"/>
          <w:rtl/>
          <w:lang w:bidi="fa-IR"/>
        </w:rPr>
        <w:t>معرفی امام عصر (عليه‌السلام)</w:t>
      </w:r>
    </w:p>
    <w:p w14:paraId="4B6353CF" w14:textId="4D419095" w:rsidR="00637506" w:rsidRPr="003B38CD" w:rsidRDefault="003E31E1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12</w:t>
      </w:r>
      <w:r w:rsidR="00637506" w:rsidRPr="003B38CD">
        <w:rPr>
          <w:rFonts w:ascii="w_Mitra" w:hAnsi="w_Mitra" w:cs="B Mitra"/>
          <w:b/>
          <w:sz w:val="28"/>
          <w:szCs w:val="28"/>
          <w:highlight w:val="yellow"/>
          <w:rtl/>
          <w:lang w:bidi="fa-IR"/>
        </w:rPr>
        <w:t>-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020A04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بیان 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>مدت 950 سال رسالت حضرت نوح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>(عليه‌السلام)</w:t>
      </w:r>
      <w:r w:rsidR="00B511E5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، </w:t>
      </w:r>
      <w:r w:rsidR="00020A04" w:rsidRPr="003B38CD">
        <w:rPr>
          <w:rFonts w:ascii="w_Mitra" w:hAnsi="w_Mitra" w:cs="B Mitra"/>
          <w:b/>
          <w:sz w:val="28"/>
          <w:szCs w:val="28"/>
          <w:rtl/>
          <w:lang w:bidi="fa-IR"/>
        </w:rPr>
        <w:t>بیانگر این است که ازنظر قرآن ........ امکان پذیر است.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</w:t>
      </w:r>
    </w:p>
    <w:p w14:paraId="2B8F0706" w14:textId="41B87B37" w:rsidR="00C554F8" w:rsidRPr="003B38CD" w:rsidRDefault="00637506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الف) </w:t>
      </w:r>
      <w:r w:rsidR="00020A04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معجزه    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</w:t>
      </w:r>
      <w:r w:rsidR="00327BAC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ب) </w:t>
      </w:r>
      <w:r w:rsidR="00020A04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عمر طولانی برای بشر         </w:t>
      </w:r>
    </w:p>
    <w:p w14:paraId="3C931194" w14:textId="5D5BD0EF" w:rsidR="00637506" w:rsidRPr="003B38CD" w:rsidRDefault="00327BAC" w:rsidP="003B38CD">
      <w:pPr>
        <w:bidi/>
        <w:spacing w:after="0" w:line="240" w:lineRule="auto"/>
        <w:rPr>
          <w:rFonts w:ascii="w_Mitra" w:hAnsi="w_Mitra" w:cs="B Mitra"/>
          <w:b/>
          <w:sz w:val="28"/>
          <w:szCs w:val="28"/>
          <w:rtl/>
          <w:lang w:bidi="fa-IR"/>
        </w:rPr>
      </w:pPr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ج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>) امدادهاي غيبي</w:t>
      </w:r>
      <w:r w:rsidR="00020A04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         </w:t>
      </w:r>
      <w:r w:rsidR="00E065E6" w:rsidRPr="003B38CD">
        <w:rPr>
          <w:rFonts w:ascii="w_Mitra" w:hAnsi="w_Mitra" w:cs="B Mitra"/>
          <w:b/>
          <w:sz w:val="28"/>
          <w:szCs w:val="28"/>
          <w:rtl/>
          <w:lang w:bidi="fa-IR"/>
        </w:rPr>
        <w:t xml:space="preserve">      </w:t>
      </w:r>
      <w:bookmarkStart w:id="0" w:name="_GoBack"/>
      <w:bookmarkEnd w:id="0"/>
      <w:r w:rsidRPr="003B38CD">
        <w:rPr>
          <w:rFonts w:ascii="w_Mitra" w:hAnsi="w_Mitra" w:cs="B Mitra"/>
          <w:b/>
          <w:sz w:val="28"/>
          <w:szCs w:val="28"/>
          <w:rtl/>
          <w:lang w:bidi="fa-IR"/>
        </w:rPr>
        <w:t>د</w:t>
      </w:r>
      <w:r w:rsidR="00637506" w:rsidRPr="003B38CD">
        <w:rPr>
          <w:rFonts w:ascii="w_Mitra" w:hAnsi="w_Mitra" w:cs="B Mitra"/>
          <w:b/>
          <w:sz w:val="28"/>
          <w:szCs w:val="28"/>
          <w:rtl/>
          <w:lang w:bidi="fa-IR"/>
        </w:rPr>
        <w:t>) انتظار</w:t>
      </w:r>
      <w:r w:rsidR="00020A04" w:rsidRPr="003B38CD">
        <w:rPr>
          <w:rFonts w:ascii="w_Mitra" w:hAnsi="w_Mitra" w:cs="B Mitra"/>
          <w:b/>
          <w:sz w:val="28"/>
          <w:szCs w:val="28"/>
          <w:rtl/>
          <w:lang w:bidi="fa-IR"/>
        </w:rPr>
        <w:t>منجی</w:t>
      </w:r>
    </w:p>
    <w:p w14:paraId="71162B63" w14:textId="77777777" w:rsidR="000A0483" w:rsidRPr="003B38CD" w:rsidRDefault="000A0483" w:rsidP="003B38CD">
      <w:pPr>
        <w:spacing w:after="0" w:line="240" w:lineRule="auto"/>
        <w:rPr>
          <w:rFonts w:ascii="w_Mitra" w:hAnsi="w_Mitra" w:cs="B Mitra"/>
          <w:b/>
          <w:sz w:val="28"/>
          <w:szCs w:val="28"/>
        </w:rPr>
      </w:pPr>
    </w:p>
    <w:sectPr w:rsidR="000A0483" w:rsidRPr="003B38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_Mitra">
    <w:charset w:val="00"/>
    <w:family w:val="auto"/>
    <w:pitch w:val="variable"/>
    <w:sig w:usb0="00002003" w:usb1="80000000" w:usb2="00000008" w:usb3="00000000" w:csb0="00000041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506"/>
    <w:rsid w:val="00020A04"/>
    <w:rsid w:val="000A0483"/>
    <w:rsid w:val="000C3763"/>
    <w:rsid w:val="001123F0"/>
    <w:rsid w:val="00327BAC"/>
    <w:rsid w:val="003B38CD"/>
    <w:rsid w:val="003E31E1"/>
    <w:rsid w:val="00466543"/>
    <w:rsid w:val="00637506"/>
    <w:rsid w:val="007447B9"/>
    <w:rsid w:val="008822FC"/>
    <w:rsid w:val="008C19FD"/>
    <w:rsid w:val="009B0001"/>
    <w:rsid w:val="00B511E5"/>
    <w:rsid w:val="00C554F8"/>
    <w:rsid w:val="00E065E6"/>
    <w:rsid w:val="00F50EAB"/>
    <w:rsid w:val="00F56DFC"/>
    <w:rsid w:val="00F70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16D9F"/>
  <w15:chartTrackingRefBased/>
  <w15:docId w15:val="{334813F2-265E-4E27-8634-C846AA939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75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adithtext">
    <w:name w:val="hadithtext"/>
    <w:basedOn w:val="DefaultParagraphFont"/>
    <w:rsid w:val="004665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0B4D8A-5142-415D-99F8-0F35D634E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Pasokhgoian2</dc:creator>
  <cp:keywords/>
  <dc:description/>
  <cp:lastModifiedBy>Zohreh Rajabi</cp:lastModifiedBy>
  <cp:revision>2</cp:revision>
  <dcterms:created xsi:type="dcterms:W3CDTF">2026-01-19T06:45:00Z</dcterms:created>
  <dcterms:modified xsi:type="dcterms:W3CDTF">2026-01-19T06:45:00Z</dcterms:modified>
</cp:coreProperties>
</file>